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X</w:t>
      </w:r>
      <w:r w:rsidRPr="005A0DFC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5A0DFC">
        <w:rPr>
          <w:rFonts w:ascii="Times New Roman" w:hAnsi="Times New Roman" w:cs="Times New Roman"/>
          <w:b/>
          <w:sz w:val="24"/>
          <w:szCs w:val="24"/>
        </w:rPr>
        <w:t xml:space="preserve"> районной Конференции участников</w:t>
      </w: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туристско-краеведческого движения «Отечество - Земля Коми»,</w:t>
      </w: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посвященн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5A0DFC">
        <w:rPr>
          <w:rFonts w:ascii="Times New Roman" w:hAnsi="Times New Roman" w:cs="Times New Roman"/>
          <w:b/>
          <w:sz w:val="24"/>
          <w:szCs w:val="24"/>
        </w:rPr>
        <w:t xml:space="preserve"> 100- </w:t>
      </w:r>
      <w:proofErr w:type="spellStart"/>
      <w:r w:rsidRPr="005A0DFC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5A0DFC">
        <w:rPr>
          <w:rFonts w:ascii="Times New Roman" w:hAnsi="Times New Roman" w:cs="Times New Roman"/>
          <w:b/>
          <w:sz w:val="24"/>
          <w:szCs w:val="24"/>
        </w:rPr>
        <w:t xml:space="preserve"> образованию Республики Коми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X</w:t>
      </w:r>
      <w:r w:rsidRPr="005A0DFC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5A0DFC">
        <w:rPr>
          <w:rFonts w:ascii="Times New Roman" w:hAnsi="Times New Roman" w:cs="Times New Roman"/>
          <w:b/>
          <w:sz w:val="24"/>
          <w:szCs w:val="24"/>
        </w:rPr>
        <w:t xml:space="preserve"> районная Конференция </w:t>
      </w:r>
      <w:r w:rsidRPr="005A0DFC">
        <w:rPr>
          <w:rFonts w:ascii="Times New Roman" w:hAnsi="Times New Roman" w:cs="Times New Roman"/>
          <w:sz w:val="24"/>
          <w:szCs w:val="24"/>
        </w:rPr>
        <w:t xml:space="preserve">участников туристско-краеведческого движения  «Отечество - Земля Коми» (далее – Конференция) проводится </w:t>
      </w:r>
      <w:r w:rsidRPr="005A0DFC">
        <w:rPr>
          <w:rFonts w:ascii="Times New Roman" w:hAnsi="Times New Roman" w:cs="Times New Roman"/>
          <w:iCs/>
          <w:sz w:val="24"/>
          <w:szCs w:val="24"/>
        </w:rPr>
        <w:t>Управлением образования Администрации  МР «Корткеросский».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Непосредственную организацию и проведение Конференции осуществляет Муниципальная образовательная организация «Районный центр дополнительного образования» с. Корткерос.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II. Цели и задачи Конференции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развитие туристско-краеведческой, исследовательской работы учащимися по изучению истории, культуры и природы Корткеросского района;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совершенствование методики исследовательской работы в области краеведения;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совершенствование организации и содержания обучения и воспитания подрастающего поколения средствами туризма и краеведения;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в области краеведения и исследовательской деятельности;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подведение итогов исследовательской деятельности;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обмен опытом работы в рамках туристско-краеведческого движения  «Отечество – Земля Коми»;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выявление и отбор наиболее подготовленных участников и материалов их исследований для представления на Республиканскую конференцию участников туристско-краеведческого движения «Отечество - Земля Коми».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III. Участники конференции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В Конференции могут принять участие учащиеся образовательных учреждений общего и дополнительного образования детей в возрасте 12 - 18 лет. 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0DFC">
        <w:rPr>
          <w:rFonts w:ascii="Times New Roman" w:hAnsi="Times New Roman" w:cs="Times New Roman"/>
          <w:b/>
          <w:sz w:val="24"/>
          <w:szCs w:val="24"/>
        </w:rPr>
        <w:t>IV. Программа конференции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Конференция проводится по секциям: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- Историческое наследие  Корткеросского района, Коми края; 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История политических репрессий;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Культурное наследие Корткеросского района, Коми края;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Природное наследие Корткеросского района, Коми края. К туристскому мастерству.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0DFC">
        <w:rPr>
          <w:rFonts w:ascii="Times New Roman" w:hAnsi="Times New Roman" w:cs="Times New Roman"/>
          <w:i/>
          <w:iCs/>
          <w:sz w:val="24"/>
          <w:szCs w:val="24"/>
        </w:rPr>
        <w:t xml:space="preserve">В рамках Конференции  проводится конкурс экскурсоводов. </w:t>
      </w: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V. Порядок, время и место проведения. Условия участия</w:t>
      </w:r>
    </w:p>
    <w:p w:rsidR="005A0DFC" w:rsidRPr="005A0DFC" w:rsidRDefault="005A0DFC" w:rsidP="005A0DF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Конференция проводится с применением дистанционных технологий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Для участия в  </w:t>
      </w:r>
      <w:r w:rsidRPr="005A0DFC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5A0DFC">
        <w:rPr>
          <w:rFonts w:ascii="Times New Roman" w:hAnsi="Times New Roman" w:cs="Times New Roman"/>
          <w:sz w:val="24"/>
          <w:szCs w:val="24"/>
        </w:rPr>
        <w:t xml:space="preserve"> районной конференции участников туристско-краеведческого движения «Отечество – Земля Коми»  </w:t>
      </w:r>
      <w:r w:rsidRPr="005A0DFC">
        <w:rPr>
          <w:rFonts w:ascii="Times New Roman" w:hAnsi="Times New Roman" w:cs="Times New Roman"/>
          <w:b/>
          <w:sz w:val="24"/>
          <w:szCs w:val="24"/>
        </w:rPr>
        <w:t>до 18 декабря 2020</w:t>
      </w:r>
      <w:r w:rsidRPr="005A0DFC">
        <w:rPr>
          <w:rFonts w:ascii="Times New Roman" w:hAnsi="Times New Roman" w:cs="Times New Roman"/>
          <w:sz w:val="24"/>
          <w:szCs w:val="24"/>
        </w:rPr>
        <w:t xml:space="preserve"> г. необходимо представить в оргкомитет по адресу: село Корткерос, ул. Набережная,10  (тел. 9-22-60) следующие материалы: 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тезисы докладов объемом не более 2-х страниц текста (</w:t>
      </w:r>
      <w:r w:rsidRPr="005A0DFC">
        <w:rPr>
          <w:rFonts w:ascii="Times New Roman" w:hAnsi="Times New Roman" w:cs="Times New Roman"/>
          <w:b/>
          <w:sz w:val="24"/>
          <w:szCs w:val="24"/>
        </w:rPr>
        <w:t>Приложение № 3</w:t>
      </w:r>
      <w:r w:rsidRPr="005A0DFC">
        <w:rPr>
          <w:rFonts w:ascii="Times New Roman" w:hAnsi="Times New Roman" w:cs="Times New Roman"/>
          <w:sz w:val="24"/>
          <w:szCs w:val="24"/>
        </w:rPr>
        <w:t>);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вариант исследовательской работы. Работа должна быть краеведческим исследованием по самостоятельно выбранной теме. Объем работы – до 7 страниц компьютерного набора, кегль 14, межстраничный интервал 1,5 строк. Справочный аппарат (ссылки на источники, иллюстрации, графики) в общий объём работы не входит, но оценивается исходя из общепринятых библиографических правил (общий объем – до 15 стр.);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</w:t>
      </w:r>
      <w:r w:rsidRPr="005A0DFC">
        <w:rPr>
          <w:rFonts w:ascii="Times New Roman" w:hAnsi="Times New Roman" w:cs="Times New Roman"/>
          <w:b/>
          <w:sz w:val="24"/>
          <w:szCs w:val="24"/>
        </w:rPr>
        <w:t>(Приложение 4);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Требования к оформлению работ изложены в </w:t>
      </w:r>
      <w:r w:rsidRPr="005A0DFC">
        <w:rPr>
          <w:rFonts w:ascii="Times New Roman" w:hAnsi="Times New Roman" w:cs="Times New Roman"/>
          <w:b/>
          <w:sz w:val="24"/>
          <w:szCs w:val="24"/>
        </w:rPr>
        <w:t>Приложении №1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Тексты работ дублируются на электронном носителе. Подлинные материалы (музейные, архивные) присылать не следует. При необходимости целесообразно использовать копии.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lastRenderedPageBreak/>
        <w:t>На титульном листе (в общий объем не входит, но оценивается) указываются: тема работы, фамилия, имя, отчество (полностью) автора, дата рождения, класс, название учебного заведения, населенный пункт, домашний адрес, фамилия, имя, отчество руководителя, его должность и место работы, рабочий или домашний телефон. Сокращения и аббревиатуры не допускаются. Титульный лист представляется в 2-х экземплярах. Образец титульного листа (</w:t>
      </w:r>
      <w:r w:rsidRPr="005A0DFC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5A0DFC">
        <w:rPr>
          <w:rFonts w:ascii="Times New Roman" w:hAnsi="Times New Roman" w:cs="Times New Roman"/>
          <w:sz w:val="24"/>
          <w:szCs w:val="24"/>
        </w:rPr>
        <w:t>).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Представленные работы не возвращаются, оценочные протоколы и рецензии авторам не высылаются.</w:t>
      </w:r>
      <w:r w:rsidRPr="005A0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 xml:space="preserve">- видео-выступление участника не более 7 минут принимаются на </w:t>
      </w:r>
      <w:r w:rsidRPr="005A0D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A0DFC">
        <w:rPr>
          <w:rFonts w:ascii="Times New Roman" w:hAnsi="Times New Roman" w:cs="Times New Roman"/>
          <w:b/>
          <w:sz w:val="24"/>
          <w:szCs w:val="24"/>
        </w:rPr>
        <w:t>-</w:t>
      </w:r>
      <w:r w:rsidRPr="005A0D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A0DFC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6" w:history="1">
        <w:r w:rsidRPr="005A0DFC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moudodkrcdod</w:t>
        </w:r>
        <w:r w:rsidRPr="005A0DFC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5A0DFC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5A0DFC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5A0DFC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5A0DFC">
        <w:rPr>
          <w:rFonts w:ascii="Times New Roman" w:hAnsi="Times New Roman" w:cs="Times New Roman"/>
          <w:b/>
          <w:sz w:val="24"/>
          <w:szCs w:val="24"/>
        </w:rPr>
        <w:t xml:space="preserve"> с пометкой (Отечество)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VI. Критерии оценки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1.Критерии оценки исследовательских работ (оцениваются в баллах):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обоснование темы, новизна,- до 3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историография (обзор литературы), источники, экспериментальные данные – до 4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структура работы, соответствие названия содержанию, научно- справочный аппарат – до 5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логичность изложения, стиль – до 3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содержание – до 6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вклад автора в исследование – до 5 баллов;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оформление работы (титульный лист, библиография, аккуратность, грамотность, соответствие Положению) - до 2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дополнительные баллы экспертный совет - до 2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 xml:space="preserve">Максимальный (итоговый балл) - 30 баллов. 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2.Защита исследовательской работы в формате видео.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- цели, задачи, краеведческий характер работы - до 5 </w:t>
      </w:r>
      <w:proofErr w:type="gramStart"/>
      <w:r w:rsidRPr="005A0DFC">
        <w:rPr>
          <w:rFonts w:ascii="Times New Roman" w:hAnsi="Times New Roman" w:cs="Times New Roman"/>
          <w:sz w:val="24"/>
          <w:szCs w:val="24"/>
        </w:rPr>
        <w:t>баллов;;</w:t>
      </w:r>
      <w:proofErr w:type="gramEnd"/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методика исследования - до 5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изложение содержания работы, владение материалом - до 8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наличие собственного опыта, авторская позиция - до 6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использование и умение пользоваться наглядностью (таблицы, рисунки, фото, видеоматериалы, презентация) до 4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работа на секции (вопросы, участие в обсуждении и т.п.) – до 2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Максимальный итоговый балл – 30 баллов.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3. </w:t>
      </w:r>
      <w:r w:rsidRPr="005A0DFC">
        <w:rPr>
          <w:rFonts w:ascii="Times New Roman" w:hAnsi="Times New Roman" w:cs="Times New Roman"/>
          <w:iCs/>
          <w:sz w:val="24"/>
          <w:szCs w:val="24"/>
        </w:rPr>
        <w:t>Конкурс экскурсоводов в формате видео не более 7 минут.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A0DFC">
        <w:rPr>
          <w:rFonts w:ascii="Times New Roman" w:hAnsi="Times New Roman" w:cs="Times New Roman"/>
          <w:iCs/>
          <w:sz w:val="24"/>
          <w:szCs w:val="24"/>
        </w:rPr>
        <w:t>- содержание экскурсии - до 5 баллов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5A0DFC">
        <w:rPr>
          <w:rFonts w:ascii="Times New Roman" w:hAnsi="Times New Roman" w:cs="Times New Roman"/>
          <w:iCs/>
          <w:sz w:val="24"/>
          <w:szCs w:val="24"/>
        </w:rPr>
        <w:t>- качество выступления, владение материалом - до 5 баллов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5A0DFC">
        <w:rPr>
          <w:rFonts w:ascii="Times New Roman" w:hAnsi="Times New Roman" w:cs="Times New Roman"/>
          <w:iCs/>
          <w:sz w:val="24"/>
          <w:szCs w:val="24"/>
        </w:rPr>
        <w:t>формление</w:t>
      </w:r>
      <w:proofErr w:type="spellEnd"/>
      <w:r w:rsidRPr="005A0DFC">
        <w:rPr>
          <w:rFonts w:ascii="Times New Roman" w:hAnsi="Times New Roman" w:cs="Times New Roman"/>
          <w:iCs/>
          <w:sz w:val="24"/>
          <w:szCs w:val="24"/>
        </w:rPr>
        <w:t xml:space="preserve"> экскурсии (экспозиционный материал, оборудование) - до 5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iCs/>
          <w:sz w:val="24"/>
          <w:szCs w:val="24"/>
        </w:rPr>
        <w:t>- оригинальность - до 5 баллов;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iCs/>
          <w:sz w:val="24"/>
          <w:szCs w:val="24"/>
        </w:rPr>
        <w:t>Максимальный итоговый балл- 20 баллов.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A0DFC">
        <w:rPr>
          <w:rFonts w:ascii="Times New Roman" w:hAnsi="Times New Roman" w:cs="Times New Roman"/>
          <w:b/>
          <w:sz w:val="24"/>
          <w:szCs w:val="24"/>
        </w:rPr>
        <w:t>. Подведение итогов Конференции и награждение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По итогам выступлений участников в каждой секции экспертный совет определяет  победителя и призеров (2-е и 3-е место) конференции.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 Подведение итогов экспертным советом – </w:t>
      </w:r>
      <w:r w:rsidRPr="005A0DFC">
        <w:rPr>
          <w:rFonts w:ascii="Times New Roman" w:hAnsi="Times New Roman" w:cs="Times New Roman"/>
          <w:b/>
          <w:sz w:val="24"/>
          <w:szCs w:val="24"/>
        </w:rPr>
        <w:t xml:space="preserve">не позднее 28 декабря 2020 года.  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Все участники конференции получают именные свидетельства. Руководители, подготовившие победителей и призеров Конференции, награждаются благодарностью. Итоги конфер</w:t>
      </w:r>
      <w:r w:rsidR="00844AFF">
        <w:rPr>
          <w:rFonts w:ascii="Times New Roman" w:hAnsi="Times New Roman" w:cs="Times New Roman"/>
          <w:sz w:val="24"/>
          <w:szCs w:val="24"/>
        </w:rPr>
        <w:t xml:space="preserve">енции будут размещены на сайте </w:t>
      </w:r>
      <w:r w:rsidRPr="005A0DFC">
        <w:rPr>
          <w:rFonts w:ascii="Times New Roman" w:hAnsi="Times New Roman" w:cs="Times New Roman"/>
          <w:sz w:val="24"/>
          <w:szCs w:val="24"/>
        </w:rPr>
        <w:t>МОО «РЦДО»</w:t>
      </w:r>
      <w:r w:rsidR="00844AFF">
        <w:rPr>
          <w:rFonts w:ascii="Times New Roman" w:hAnsi="Times New Roman" w:cs="Times New Roman"/>
          <w:sz w:val="24"/>
          <w:szCs w:val="24"/>
        </w:rPr>
        <w:t xml:space="preserve"> </w:t>
      </w:r>
      <w:r w:rsidRPr="005A0DFC">
        <w:rPr>
          <w:rFonts w:ascii="Times New Roman" w:hAnsi="Times New Roman" w:cs="Times New Roman"/>
          <w:sz w:val="24"/>
          <w:szCs w:val="24"/>
        </w:rPr>
        <w:t>с.</w:t>
      </w:r>
      <w:r w:rsidR="00844AFF">
        <w:rPr>
          <w:rFonts w:ascii="Times New Roman" w:hAnsi="Times New Roman" w:cs="Times New Roman"/>
          <w:sz w:val="24"/>
          <w:szCs w:val="24"/>
        </w:rPr>
        <w:t xml:space="preserve"> </w:t>
      </w:r>
      <w:r w:rsidRPr="005A0DFC">
        <w:rPr>
          <w:rFonts w:ascii="Times New Roman" w:hAnsi="Times New Roman" w:cs="Times New Roman"/>
          <w:sz w:val="24"/>
          <w:szCs w:val="24"/>
        </w:rPr>
        <w:t>Корткерос</w:t>
      </w:r>
      <w:r w:rsidR="00844AFF">
        <w:rPr>
          <w:rFonts w:ascii="Times New Roman" w:hAnsi="Times New Roman" w:cs="Times New Roman"/>
          <w:sz w:val="24"/>
          <w:szCs w:val="24"/>
        </w:rPr>
        <w:t xml:space="preserve"> </w:t>
      </w:r>
      <w:r w:rsidRPr="005A0DFC">
        <w:rPr>
          <w:rFonts w:ascii="Times New Roman" w:hAnsi="Times New Roman" w:cs="Times New Roman"/>
          <w:sz w:val="24"/>
          <w:szCs w:val="24"/>
        </w:rPr>
        <w:t>(</w:t>
      </w:r>
      <w:r w:rsidRPr="005A0D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A0DFC">
        <w:rPr>
          <w:rFonts w:ascii="Times New Roman" w:hAnsi="Times New Roman" w:cs="Times New Roman"/>
          <w:sz w:val="24"/>
          <w:szCs w:val="24"/>
        </w:rPr>
        <w:t>.//</w:t>
      </w:r>
      <w:proofErr w:type="spellStart"/>
      <w:r w:rsidRPr="005A0DFC">
        <w:rPr>
          <w:rFonts w:ascii="Times New Roman" w:hAnsi="Times New Roman" w:cs="Times New Roman"/>
          <w:sz w:val="24"/>
          <w:szCs w:val="24"/>
          <w:lang w:val="en-US"/>
        </w:rPr>
        <w:t>moudodkrcdod</w:t>
      </w:r>
      <w:proofErr w:type="spellEnd"/>
      <w:r w:rsidRPr="005A0D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0D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5A0DFC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5A0DFC">
        <w:rPr>
          <w:rFonts w:ascii="Times New Roman" w:hAnsi="Times New Roman" w:cs="Times New Roman"/>
          <w:sz w:val="24"/>
          <w:szCs w:val="24"/>
        </w:rPr>
        <w:t>(</w:t>
      </w:r>
      <w:r w:rsidRPr="005A0DF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A0DFC">
        <w:rPr>
          <w:rFonts w:ascii="Times New Roman" w:hAnsi="Times New Roman" w:cs="Times New Roman"/>
          <w:sz w:val="24"/>
          <w:szCs w:val="24"/>
        </w:rPr>
        <w:t>.//</w:t>
      </w:r>
      <w:proofErr w:type="spellStart"/>
      <w:r w:rsidRPr="005A0DFC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5A0DFC">
        <w:rPr>
          <w:rFonts w:ascii="Times New Roman" w:hAnsi="Times New Roman" w:cs="Times New Roman"/>
          <w:sz w:val="24"/>
          <w:szCs w:val="24"/>
        </w:rPr>
        <w:t>.</w:t>
      </w:r>
      <w:r w:rsidRPr="005A0DF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A0DFC">
        <w:rPr>
          <w:rFonts w:ascii="Times New Roman" w:hAnsi="Times New Roman" w:cs="Times New Roman"/>
          <w:sz w:val="24"/>
          <w:szCs w:val="24"/>
        </w:rPr>
        <w:t>/</w:t>
      </w:r>
      <w:r w:rsidRPr="005A0DFC">
        <w:rPr>
          <w:rFonts w:ascii="Times New Roman" w:hAnsi="Times New Roman" w:cs="Times New Roman"/>
          <w:sz w:val="24"/>
          <w:szCs w:val="24"/>
          <w:lang w:val="en-US"/>
        </w:rPr>
        <w:t>moo</w:t>
      </w:r>
      <w:r w:rsidRPr="005A0DF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5A0DFC">
        <w:rPr>
          <w:rFonts w:ascii="Times New Roman" w:hAnsi="Times New Roman" w:cs="Times New Roman"/>
          <w:sz w:val="24"/>
          <w:szCs w:val="24"/>
          <w:lang w:val="en-US"/>
        </w:rPr>
        <w:t>rcdo</w:t>
      </w:r>
      <w:proofErr w:type="spellEnd"/>
      <w:r w:rsidRPr="005A0DFC">
        <w:rPr>
          <w:rFonts w:ascii="Times New Roman" w:hAnsi="Times New Roman" w:cs="Times New Roman"/>
          <w:sz w:val="24"/>
          <w:szCs w:val="24"/>
        </w:rPr>
        <w:t>) В Контакте.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Экспертный совет конференции определяет участников, которые получают право представлять Корткеросский район на Республиканской конференции участников туристско- краеведческого движения «Отечество- Земля Коми».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Требования к оформлению исследовательских работ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Краеведческие исследовательские работы объемом до 7 страниц компьютерного набора (формат А4, </w:t>
      </w:r>
      <w:proofErr w:type="spellStart"/>
      <w:r w:rsidRPr="005A0DFC">
        <w:rPr>
          <w:rFonts w:ascii="Times New Roman" w:hAnsi="Times New Roman" w:cs="Times New Roman"/>
          <w:sz w:val="24"/>
          <w:szCs w:val="24"/>
          <w:lang w:val="en-US"/>
        </w:rPr>
        <w:t>WordforWindows</w:t>
      </w:r>
      <w:proofErr w:type="spellEnd"/>
      <w:r w:rsidRPr="005A0DFC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5A0DFC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5A0DFC">
        <w:rPr>
          <w:rFonts w:ascii="Times New Roman" w:hAnsi="Times New Roman" w:cs="Times New Roman"/>
          <w:sz w:val="24"/>
          <w:szCs w:val="24"/>
        </w:rPr>
        <w:t>, кегль 14, полуторный интервал, все поля - 2 см).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Объем приложений - не более 10 страниц. Исследовательская краеведческая работа должна содержать: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ab/>
        <w:t>титульный лист с указанием (сверху вниз):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названия организации и объединения;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- темы работы; 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фамилии и имени, отчества (полностью) автора, класс, название учебного заведения;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фамилии, имена и отчества (полностью) руководителя и консультанта (если имеются) должность и место работы, рабочий или домашний телефон;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- год выполнения работы;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4AFF" w:rsidRDefault="00844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Образец Титульного листа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учреждение_____________________________________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Секция «</w:t>
      </w:r>
      <w:r w:rsidRPr="005A0DFC">
        <w:rPr>
          <w:rFonts w:ascii="Times New Roman" w:hAnsi="Times New Roman" w:cs="Times New Roman"/>
          <w:sz w:val="24"/>
          <w:szCs w:val="24"/>
        </w:rPr>
        <w:tab/>
        <w:t>»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bookmark10"/>
      <w:r w:rsidRPr="005A0DFC">
        <w:rPr>
          <w:rFonts w:ascii="Times New Roman" w:hAnsi="Times New Roman" w:cs="Times New Roman"/>
          <w:sz w:val="24"/>
          <w:szCs w:val="24"/>
        </w:rPr>
        <w:t>Тема работы</w:t>
      </w:r>
      <w:bookmarkEnd w:id="0"/>
      <w:r w:rsidRPr="005A0DF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bookmark11"/>
      <w:r w:rsidRPr="005A0DFC">
        <w:rPr>
          <w:rFonts w:ascii="Times New Roman" w:hAnsi="Times New Roman" w:cs="Times New Roman"/>
          <w:sz w:val="24"/>
          <w:szCs w:val="24"/>
        </w:rPr>
        <w:t>Автор:</w:t>
      </w:r>
      <w:bookmarkEnd w:id="1"/>
      <w:r w:rsidRPr="005A0DFC">
        <w:rPr>
          <w:rFonts w:ascii="Times New Roman" w:hAnsi="Times New Roman" w:cs="Times New Roman"/>
          <w:sz w:val="24"/>
          <w:szCs w:val="24"/>
        </w:rPr>
        <w:t xml:space="preserve"> </w:t>
      </w:r>
      <w:r w:rsidRPr="005A0DFC">
        <w:rPr>
          <w:rStyle w:val="2"/>
          <w:sz w:val="24"/>
          <w:szCs w:val="24"/>
        </w:rPr>
        <w:t>Фамилия, Имя, Отчество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Учащийся</w:t>
      </w:r>
      <w:r w:rsidRPr="005A0DFC">
        <w:rPr>
          <w:rFonts w:ascii="Times New Roman" w:hAnsi="Times New Roman" w:cs="Times New Roman"/>
          <w:sz w:val="24"/>
          <w:szCs w:val="24"/>
        </w:rPr>
        <w:tab/>
        <w:t>класса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Основное место учебы (учащийся </w:t>
      </w:r>
      <w:proofErr w:type="gramStart"/>
      <w:r w:rsidRPr="005A0DFC">
        <w:rPr>
          <w:rFonts w:ascii="Times New Roman" w:hAnsi="Times New Roman" w:cs="Times New Roman"/>
          <w:sz w:val="24"/>
          <w:szCs w:val="24"/>
        </w:rPr>
        <w:t>учреждения )</w:t>
      </w:r>
      <w:proofErr w:type="gramEnd"/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Адрес образовательного учреждения с индексом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Домашний адрес с индексом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0D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0DFC">
        <w:rPr>
          <w:rFonts w:ascii="Times New Roman" w:hAnsi="Times New Roman" w:cs="Times New Roman"/>
          <w:sz w:val="24"/>
          <w:szCs w:val="24"/>
        </w:rPr>
        <w:t>-</w:t>
      </w:r>
      <w:r w:rsidRPr="005A0DF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bookmark12"/>
      <w:r w:rsidRPr="005A0DFC">
        <w:rPr>
          <w:rFonts w:ascii="Times New Roman" w:hAnsi="Times New Roman" w:cs="Times New Roman"/>
          <w:sz w:val="24"/>
          <w:szCs w:val="24"/>
        </w:rPr>
        <w:t>Руководитель:</w:t>
      </w:r>
      <w:bookmarkEnd w:id="2"/>
      <w:r w:rsidRPr="005A0DFC">
        <w:rPr>
          <w:rFonts w:ascii="Times New Roman" w:hAnsi="Times New Roman" w:cs="Times New Roman"/>
          <w:sz w:val="24"/>
          <w:szCs w:val="24"/>
        </w:rPr>
        <w:t xml:space="preserve"> </w:t>
      </w:r>
      <w:r w:rsidRPr="005A0DFC">
        <w:rPr>
          <w:rStyle w:val="2"/>
          <w:sz w:val="24"/>
          <w:szCs w:val="24"/>
        </w:rPr>
        <w:t>Фамилия, Имя, Отчество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Должность и место работы с индексом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Адрес места работы с индексом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0D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0DFC">
        <w:rPr>
          <w:rFonts w:ascii="Times New Roman" w:hAnsi="Times New Roman" w:cs="Times New Roman"/>
          <w:sz w:val="24"/>
          <w:szCs w:val="24"/>
        </w:rPr>
        <w:t>-</w:t>
      </w:r>
      <w:r w:rsidRPr="005A0DF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Требования, к содержанию тезисов и исследовательской работы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Тезис</w:t>
      </w:r>
      <w:r w:rsidRPr="005A0D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A0DFC">
        <w:rPr>
          <w:rFonts w:ascii="Times New Roman" w:hAnsi="Times New Roman" w:cs="Times New Roman"/>
          <w:sz w:val="24"/>
          <w:szCs w:val="24"/>
        </w:rPr>
        <w:t>положение, кратко излагающее какую-нибудь идею, а также одну из основных мыслей сочинения, доклада.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Тезисы доклада должны содержать только текст, наличие рисунков, формул и таблиц допускается только в тех случаях, если описать процесс в текстовой форме невозможно. </w:t>
      </w:r>
      <w:r w:rsidRPr="005A0DFC">
        <w:rPr>
          <w:rFonts w:ascii="Times New Roman" w:hAnsi="Times New Roman" w:cs="Times New Roman"/>
          <w:spacing w:val="-12"/>
          <w:sz w:val="24"/>
          <w:szCs w:val="24"/>
        </w:rPr>
        <w:t>Название статьи не должно превышать двух строк. В</w:t>
      </w:r>
      <w:r w:rsidRPr="005A0DFC">
        <w:rPr>
          <w:rFonts w:ascii="Times New Roman" w:hAnsi="Times New Roman" w:cs="Times New Roman"/>
          <w:sz w:val="24"/>
          <w:szCs w:val="24"/>
        </w:rPr>
        <w:t xml:space="preserve"> названии файла через прочерк записываются: секция, фамилия автора, организация (без пробелов, каждое самостоятельное слово с большой буквы), населенный пункт. Объём тезисов не должен превышать 2 страниц. </w:t>
      </w:r>
    </w:p>
    <w:p w:rsidR="005A0DFC" w:rsidRPr="005A0DFC" w:rsidRDefault="005A0DFC" w:rsidP="005A0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Тезисы доклада должны быть тщательно отредактированы, не содержать ошибок.</w:t>
      </w:r>
      <w:r w:rsidRPr="005A0DFC">
        <w:rPr>
          <w:rFonts w:ascii="Times New Roman" w:hAnsi="Times New Roman" w:cs="Times New Roman"/>
          <w:sz w:val="24"/>
          <w:szCs w:val="24"/>
        </w:rPr>
        <w:tab/>
        <w:t xml:space="preserve">Текст тезисов должен быть выполнен в формате А4 через 1,5 интервала с полями: слева - 30 мм, справа -15 мм, сверху и снизу - 20 мм, размером шрифта 12 в </w:t>
      </w:r>
      <w:r w:rsidRPr="005A0DF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A0DFC">
        <w:rPr>
          <w:rFonts w:ascii="Times New Roman" w:hAnsi="Times New Roman" w:cs="Times New Roman"/>
          <w:sz w:val="24"/>
          <w:szCs w:val="24"/>
        </w:rPr>
        <w:t xml:space="preserve">. Тезисы доклада для публикации представляются в Оргкомитет в электронном </w:t>
      </w:r>
      <w:r w:rsidRPr="005A0DFC">
        <w:rPr>
          <w:rFonts w:ascii="Times New Roman" w:hAnsi="Times New Roman" w:cs="Times New Roman"/>
          <w:spacing w:val="-2"/>
          <w:sz w:val="24"/>
          <w:szCs w:val="24"/>
        </w:rPr>
        <w:t>виде по электронной почте.</w:t>
      </w:r>
      <w:r w:rsidRPr="005A0DFC">
        <w:rPr>
          <w:rFonts w:ascii="Times New Roman" w:hAnsi="Times New Roman" w:cs="Times New Roman"/>
          <w:sz w:val="24"/>
          <w:szCs w:val="24"/>
        </w:rPr>
        <w:t xml:space="preserve"> moudodkrcdod@mail.ru  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0DFC">
        <w:rPr>
          <w:rFonts w:ascii="Times New Roman" w:hAnsi="Times New Roman" w:cs="Times New Roman"/>
          <w:b/>
          <w:i/>
          <w:iCs/>
          <w:sz w:val="24"/>
          <w:szCs w:val="24"/>
        </w:rPr>
        <w:t>Образец оформления тезисов работы: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Автор фамилия, имя, класс, школа;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5A0DFC"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 w:rsidRPr="005A0DFC">
        <w:rPr>
          <w:rFonts w:ascii="Times New Roman" w:hAnsi="Times New Roman" w:cs="Times New Roman"/>
          <w:sz w:val="24"/>
          <w:szCs w:val="24"/>
        </w:rPr>
        <w:t xml:space="preserve"> необходимости)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Населенный пункт, район. </w:t>
      </w:r>
    </w:p>
    <w:p w:rsidR="005A0DFC" w:rsidRPr="005A0DFC" w:rsidRDefault="005A0DFC" w:rsidP="005A0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Руководитель: Фамилия, имя, отчество (полностью) должность, место работы</w:t>
      </w: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AFF" w:rsidRDefault="00844AFF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AFF" w:rsidRDefault="00844AFF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AFF" w:rsidRDefault="00844AFF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5A0DFC" w:rsidRPr="005A0DFC" w:rsidRDefault="005A0DFC" w:rsidP="005A0D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DFC" w:rsidRPr="005A0DFC" w:rsidRDefault="005A0DFC" w:rsidP="005A0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A0DFC" w:rsidRPr="005A0DFC" w:rsidRDefault="005A0DFC" w:rsidP="005A0D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DFC" w:rsidRPr="005A0DFC" w:rsidRDefault="005A0DFC" w:rsidP="005A0D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C">
        <w:rPr>
          <w:rFonts w:ascii="Times New Roman" w:hAnsi="Times New Roman" w:cs="Times New Roman"/>
          <w:color w:val="000000"/>
          <w:sz w:val="24"/>
          <w:szCs w:val="24"/>
        </w:rPr>
        <w:t>Я _____________________________________________________________________</w:t>
      </w:r>
    </w:p>
    <w:p w:rsidR="005A0DFC" w:rsidRPr="005A0DFC" w:rsidRDefault="005A0DFC" w:rsidP="005A0DFC">
      <w:pPr>
        <w:ind w:left="3540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5A0DF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Ф.И.О. родителя (законного представителя)</w:t>
      </w:r>
    </w:p>
    <w:p w:rsidR="005A0DFC" w:rsidRPr="005A0DFC" w:rsidRDefault="005A0DFC" w:rsidP="005A0D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0DF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A0DF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требованием ст. 9 Федерального закона от 27.07.2006 N 152-ФЗ «О персональных данных» </w:t>
      </w:r>
      <w:r w:rsidRPr="005A0DFC">
        <w:rPr>
          <w:rFonts w:ascii="Times New Roman" w:hAnsi="Times New Roman" w:cs="Times New Roman"/>
          <w:b/>
          <w:color w:val="000000"/>
          <w:sz w:val="24"/>
          <w:szCs w:val="24"/>
        </w:rPr>
        <w:t>даю согласие</w:t>
      </w:r>
      <w:r w:rsidRPr="005A0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DFC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 моего несовершеннолетнего ребенка</w:t>
      </w:r>
      <w:r w:rsidRPr="005A0DFC">
        <w:rPr>
          <w:rFonts w:ascii="Times New Roman" w:hAnsi="Times New Roman" w:cs="Times New Roman"/>
          <w:color w:val="000000"/>
          <w:sz w:val="24"/>
          <w:szCs w:val="24"/>
        </w:rPr>
        <w:t xml:space="preserve"> в МОО «РЦДО» с. Корткерос, расположенном по адресу:    с. Корткерос, ул. Набережная, д. 10 (далее – Оператор),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5A0DFC" w:rsidRPr="005A0DFC" w:rsidRDefault="005A0DFC" w:rsidP="005A0D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C">
        <w:rPr>
          <w:rFonts w:ascii="Times New Roman" w:hAnsi="Times New Roman" w:cs="Times New Roman"/>
          <w:b/>
          <w:color w:val="000000"/>
          <w:sz w:val="24"/>
          <w:szCs w:val="24"/>
        </w:rPr>
        <w:t>Цель обработки персональных данных:</w:t>
      </w:r>
      <w:r w:rsidRPr="005A0DFC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конкурсах разного уровня и других мероприятиях, осуществляемых Оператором в рамках уставной деятельности. </w:t>
      </w:r>
    </w:p>
    <w:p w:rsidR="005A0DFC" w:rsidRPr="005A0DFC" w:rsidRDefault="005A0DFC" w:rsidP="005A0DF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 xml:space="preserve">Перечень персональных данных, на обработку которых я даю согласие: </w:t>
      </w:r>
      <w:r w:rsidRPr="005A0DFC">
        <w:rPr>
          <w:rFonts w:ascii="Times New Roman" w:hAnsi="Times New Roman" w:cs="Times New Roman"/>
          <w:sz w:val="24"/>
          <w:szCs w:val="24"/>
        </w:rPr>
        <w:t>Ф.И.О., дата рождения, адрес, данные свидетельства о рождении, сведения об обучении в образовательном учреждении, контактная информация (в том числе номер мобильного и домашнего телефона или иного телефона для связи).</w:t>
      </w:r>
    </w:p>
    <w:p w:rsidR="005A0DFC" w:rsidRPr="005A0DFC" w:rsidRDefault="005A0DFC" w:rsidP="005A0D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</w:t>
      </w:r>
      <w:r w:rsidRPr="005A0DFC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A0DFC" w:rsidRPr="005A0DFC" w:rsidRDefault="005A0DFC" w:rsidP="005A0D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 xml:space="preserve"> </w:t>
      </w:r>
      <w:r w:rsidRPr="005A0DFC">
        <w:rPr>
          <w:rFonts w:ascii="Times New Roman" w:hAnsi="Times New Roman" w:cs="Times New Roman"/>
          <w:b/>
          <w:bCs/>
          <w:sz w:val="24"/>
          <w:szCs w:val="24"/>
        </w:rPr>
        <w:t xml:space="preserve">Способ отзыва согласия: </w:t>
      </w:r>
      <w:r w:rsidRPr="005A0DFC">
        <w:rPr>
          <w:rFonts w:ascii="Times New Roman" w:hAnsi="Times New Roman" w:cs="Times New Roman"/>
          <w:bCs/>
          <w:sz w:val="24"/>
          <w:szCs w:val="24"/>
        </w:rPr>
        <w:t>д</w:t>
      </w:r>
      <w:r w:rsidRPr="005A0DFC">
        <w:rPr>
          <w:rFonts w:ascii="Times New Roman" w:hAnsi="Times New Roman" w:cs="Times New Roman"/>
          <w:color w:val="000000"/>
          <w:sz w:val="24"/>
          <w:szCs w:val="24"/>
        </w:rPr>
        <w:t>анное согласие может быть отозвано в любое время по личному письменному заявлению, согласно п. 2 ст. 9 Федерального закона от 27.07.2006 г. № 152-ФЗ «О персональных данных».</w:t>
      </w:r>
    </w:p>
    <w:p w:rsidR="005A0DFC" w:rsidRPr="005A0DFC" w:rsidRDefault="005A0DFC" w:rsidP="005A0D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FC" w:rsidRPr="005A0DFC" w:rsidRDefault="005A0DFC" w:rsidP="005A0DFC">
      <w:pPr>
        <w:jc w:val="both"/>
        <w:rPr>
          <w:rFonts w:ascii="Times New Roman" w:hAnsi="Times New Roman" w:cs="Times New Roman"/>
          <w:sz w:val="24"/>
          <w:szCs w:val="24"/>
        </w:rPr>
      </w:pPr>
      <w:r w:rsidRPr="005A0DFC">
        <w:rPr>
          <w:rFonts w:ascii="Times New Roman" w:hAnsi="Times New Roman" w:cs="Times New Roman"/>
          <w:sz w:val="24"/>
          <w:szCs w:val="24"/>
        </w:rPr>
        <w:t>«_____» _________ 2020 г.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0DFC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5A0DFC">
        <w:rPr>
          <w:rFonts w:ascii="Times New Roman" w:hAnsi="Times New Roman" w:cs="Times New Roman"/>
          <w:sz w:val="24"/>
          <w:szCs w:val="24"/>
        </w:rPr>
        <w:tab/>
      </w:r>
      <w:r w:rsidRPr="005A0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0DFC">
        <w:rPr>
          <w:rFonts w:ascii="Times New Roman" w:hAnsi="Times New Roman" w:cs="Times New Roman"/>
          <w:sz w:val="24"/>
          <w:szCs w:val="24"/>
        </w:rPr>
        <w:t>________________</w:t>
      </w:r>
    </w:p>
    <w:p w:rsidR="005A0DFC" w:rsidRPr="005A0DFC" w:rsidRDefault="005A0DFC" w:rsidP="005A0DF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A0DF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A0DF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A0DF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A0DF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A0DFC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подпись</w:t>
      </w:r>
      <w:r w:rsidRPr="005A0DF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A0DF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A0DF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A0DFC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расшифровка подписи</w:t>
      </w:r>
    </w:p>
    <w:p w:rsidR="005A0DFC" w:rsidRPr="005A0DFC" w:rsidRDefault="005A0DFC" w:rsidP="005A0DFC">
      <w:pPr>
        <w:pStyle w:val="a5"/>
        <w:spacing w:before="0"/>
        <w:ind w:firstLine="709"/>
        <w:jc w:val="both"/>
      </w:pPr>
    </w:p>
    <w:p w:rsidR="005A0DFC" w:rsidRPr="005A0DFC" w:rsidRDefault="005A0DFC" w:rsidP="005A0D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2A65" w:rsidRPr="005A0DFC" w:rsidRDefault="00C62A65" w:rsidP="00C62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2A65" w:rsidRPr="005A0DFC" w:rsidSect="00844A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A1FBF"/>
    <w:multiLevelType w:val="hybridMultilevel"/>
    <w:tmpl w:val="49D60978"/>
    <w:lvl w:ilvl="0" w:tplc="41E68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477EA"/>
    <w:multiLevelType w:val="hybridMultilevel"/>
    <w:tmpl w:val="426EEDC2"/>
    <w:lvl w:ilvl="0" w:tplc="F38C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22A74">
      <w:numFmt w:val="none"/>
      <w:lvlText w:val=""/>
      <w:lvlJc w:val="left"/>
      <w:pPr>
        <w:tabs>
          <w:tab w:val="num" w:pos="360"/>
        </w:tabs>
      </w:pPr>
    </w:lvl>
    <w:lvl w:ilvl="2" w:tplc="02220C7A">
      <w:numFmt w:val="none"/>
      <w:lvlText w:val=""/>
      <w:lvlJc w:val="left"/>
      <w:pPr>
        <w:tabs>
          <w:tab w:val="num" w:pos="360"/>
        </w:tabs>
      </w:pPr>
    </w:lvl>
    <w:lvl w:ilvl="3" w:tplc="F4841624">
      <w:numFmt w:val="none"/>
      <w:lvlText w:val=""/>
      <w:lvlJc w:val="left"/>
      <w:pPr>
        <w:tabs>
          <w:tab w:val="num" w:pos="360"/>
        </w:tabs>
      </w:pPr>
    </w:lvl>
    <w:lvl w:ilvl="4" w:tplc="D090ABC4">
      <w:numFmt w:val="none"/>
      <w:lvlText w:val=""/>
      <w:lvlJc w:val="left"/>
      <w:pPr>
        <w:tabs>
          <w:tab w:val="num" w:pos="360"/>
        </w:tabs>
      </w:pPr>
    </w:lvl>
    <w:lvl w:ilvl="5" w:tplc="EA266F2E">
      <w:numFmt w:val="none"/>
      <w:lvlText w:val=""/>
      <w:lvlJc w:val="left"/>
      <w:pPr>
        <w:tabs>
          <w:tab w:val="num" w:pos="360"/>
        </w:tabs>
      </w:pPr>
    </w:lvl>
    <w:lvl w:ilvl="6" w:tplc="D1ECF280">
      <w:numFmt w:val="none"/>
      <w:lvlText w:val=""/>
      <w:lvlJc w:val="left"/>
      <w:pPr>
        <w:tabs>
          <w:tab w:val="num" w:pos="360"/>
        </w:tabs>
      </w:pPr>
    </w:lvl>
    <w:lvl w:ilvl="7" w:tplc="A6F8E746">
      <w:numFmt w:val="none"/>
      <w:lvlText w:val=""/>
      <w:lvlJc w:val="left"/>
      <w:pPr>
        <w:tabs>
          <w:tab w:val="num" w:pos="360"/>
        </w:tabs>
      </w:pPr>
    </w:lvl>
    <w:lvl w:ilvl="8" w:tplc="05CCB9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FB509FA"/>
    <w:multiLevelType w:val="hybridMultilevel"/>
    <w:tmpl w:val="36C69B14"/>
    <w:lvl w:ilvl="0" w:tplc="778C9CFE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B08"/>
    <w:rsid w:val="000334C7"/>
    <w:rsid w:val="00037171"/>
    <w:rsid w:val="00077354"/>
    <w:rsid w:val="000948A2"/>
    <w:rsid w:val="00096F8C"/>
    <w:rsid w:val="000A5C89"/>
    <w:rsid w:val="001012FE"/>
    <w:rsid w:val="00125761"/>
    <w:rsid w:val="0015300E"/>
    <w:rsid w:val="0018687A"/>
    <w:rsid w:val="00192C5E"/>
    <w:rsid w:val="001A0459"/>
    <w:rsid w:val="001F259A"/>
    <w:rsid w:val="00215418"/>
    <w:rsid w:val="002470E4"/>
    <w:rsid w:val="00293318"/>
    <w:rsid w:val="002A4559"/>
    <w:rsid w:val="002B2C76"/>
    <w:rsid w:val="002C7B5E"/>
    <w:rsid w:val="002D333C"/>
    <w:rsid w:val="002D54DE"/>
    <w:rsid w:val="00317DB4"/>
    <w:rsid w:val="003415FB"/>
    <w:rsid w:val="00343795"/>
    <w:rsid w:val="00354CFC"/>
    <w:rsid w:val="003604B1"/>
    <w:rsid w:val="0036759B"/>
    <w:rsid w:val="00373E81"/>
    <w:rsid w:val="003A7801"/>
    <w:rsid w:val="003B4137"/>
    <w:rsid w:val="003E58E0"/>
    <w:rsid w:val="003F2B62"/>
    <w:rsid w:val="003F6352"/>
    <w:rsid w:val="0042595F"/>
    <w:rsid w:val="00426FF2"/>
    <w:rsid w:val="004321B9"/>
    <w:rsid w:val="00442993"/>
    <w:rsid w:val="00443EB1"/>
    <w:rsid w:val="00472D84"/>
    <w:rsid w:val="004C4501"/>
    <w:rsid w:val="004F055C"/>
    <w:rsid w:val="004F3F94"/>
    <w:rsid w:val="005243C2"/>
    <w:rsid w:val="00535F5D"/>
    <w:rsid w:val="005378AF"/>
    <w:rsid w:val="00552BAC"/>
    <w:rsid w:val="005539FC"/>
    <w:rsid w:val="005A0DFC"/>
    <w:rsid w:val="005D5583"/>
    <w:rsid w:val="00613DA1"/>
    <w:rsid w:val="00620F95"/>
    <w:rsid w:val="00625EC6"/>
    <w:rsid w:val="00660F90"/>
    <w:rsid w:val="00677911"/>
    <w:rsid w:val="0069465C"/>
    <w:rsid w:val="006A5CCA"/>
    <w:rsid w:val="006F5611"/>
    <w:rsid w:val="00750DEA"/>
    <w:rsid w:val="00766CE4"/>
    <w:rsid w:val="0079500B"/>
    <w:rsid w:val="007C1154"/>
    <w:rsid w:val="007D74A2"/>
    <w:rsid w:val="00827A8A"/>
    <w:rsid w:val="00844AFF"/>
    <w:rsid w:val="00844CD3"/>
    <w:rsid w:val="00866547"/>
    <w:rsid w:val="008932FE"/>
    <w:rsid w:val="008C581F"/>
    <w:rsid w:val="00915357"/>
    <w:rsid w:val="00922A77"/>
    <w:rsid w:val="009329DD"/>
    <w:rsid w:val="0093451D"/>
    <w:rsid w:val="00A15EB6"/>
    <w:rsid w:val="00A6100E"/>
    <w:rsid w:val="00A85055"/>
    <w:rsid w:val="00B564D7"/>
    <w:rsid w:val="00B82B08"/>
    <w:rsid w:val="00BC7F86"/>
    <w:rsid w:val="00BD2050"/>
    <w:rsid w:val="00BD2E71"/>
    <w:rsid w:val="00C40A0F"/>
    <w:rsid w:val="00C41694"/>
    <w:rsid w:val="00C62A65"/>
    <w:rsid w:val="00C65BE4"/>
    <w:rsid w:val="00D1101C"/>
    <w:rsid w:val="00D323A3"/>
    <w:rsid w:val="00D4365E"/>
    <w:rsid w:val="00D47EC3"/>
    <w:rsid w:val="00D67665"/>
    <w:rsid w:val="00D86CAB"/>
    <w:rsid w:val="00DC2DF8"/>
    <w:rsid w:val="00E038DE"/>
    <w:rsid w:val="00E07D2E"/>
    <w:rsid w:val="00E33BBD"/>
    <w:rsid w:val="00EB7F4F"/>
    <w:rsid w:val="00ED550E"/>
    <w:rsid w:val="00EE0501"/>
    <w:rsid w:val="00EF4549"/>
    <w:rsid w:val="00F15139"/>
    <w:rsid w:val="00F779EF"/>
    <w:rsid w:val="00F81153"/>
    <w:rsid w:val="00FD0043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EC8A-2F1F-41B5-B8C4-8297B70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A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2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2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uiPriority w:val="99"/>
    <w:rsid w:val="005A0DFC"/>
    <w:rPr>
      <w:rFonts w:ascii="Times New Roman" w:hAnsi="Times New Roman" w:cs="Times New Roman"/>
      <w:spacing w:val="0"/>
      <w:sz w:val="28"/>
      <w:szCs w:val="28"/>
      <w:u w:val="single"/>
    </w:rPr>
  </w:style>
  <w:style w:type="character" w:styleId="a9">
    <w:name w:val="Hyperlink"/>
    <w:uiPriority w:val="99"/>
    <w:unhideWhenUsed/>
    <w:rsid w:val="005A0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dodkrcd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5BC3-1093-4B9C-8A9C-F213A554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Windows User</cp:lastModifiedBy>
  <cp:revision>5</cp:revision>
  <cp:lastPrinted>2020-05-21T06:16:00Z</cp:lastPrinted>
  <dcterms:created xsi:type="dcterms:W3CDTF">2020-11-02T08:28:00Z</dcterms:created>
  <dcterms:modified xsi:type="dcterms:W3CDTF">2020-11-05T11:25:00Z</dcterms:modified>
</cp:coreProperties>
</file>