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AF" w:rsidRDefault="00330C0B">
      <w:r>
        <w:rPr>
          <w:noProof/>
        </w:rPr>
        <w:drawing>
          <wp:inline distT="0" distB="0" distL="0" distR="0">
            <wp:extent cx="6296025" cy="8905875"/>
            <wp:effectExtent l="0" t="0" r="0" b="0"/>
            <wp:docPr id="2" name="Рисунок 2" descr="C:\Users\i3\Desktop\о локальныэх этапах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3\Desktop\о локальныэх этапах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0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A4868" w:rsidRPr="00BE2012" w:rsidRDefault="00CA4868" w:rsidP="00CA4868">
      <w:pPr>
        <w:keepNext/>
        <w:keepLines/>
        <w:spacing w:after="0"/>
        <w:ind w:hanging="320"/>
        <w:jc w:val="both"/>
        <w:outlineLvl w:val="0"/>
        <w:rPr>
          <w:rFonts w:ascii="Times New Roman" w:eastAsia="Arial Unicode MS" w:hAnsi="Times New Roman"/>
          <w:b/>
          <w:bCs/>
          <w:spacing w:val="10"/>
          <w:sz w:val="28"/>
          <w:szCs w:val="28"/>
        </w:rPr>
      </w:pPr>
      <w:r w:rsidRPr="00BE2012">
        <w:rPr>
          <w:rFonts w:ascii="Times New Roman" w:eastAsia="Arial Unicode MS" w:hAnsi="Times New Roman"/>
          <w:b/>
          <w:bCs/>
          <w:spacing w:val="10"/>
          <w:sz w:val="28"/>
          <w:szCs w:val="28"/>
        </w:rPr>
        <w:lastRenderedPageBreak/>
        <w:t>1. ОБЩИЕ ПОЛОЖЕНИЯ</w:t>
      </w:r>
    </w:p>
    <w:p w:rsidR="00CA4868" w:rsidRPr="001E6DAA" w:rsidRDefault="00CA4868" w:rsidP="00CA4868">
      <w:pPr>
        <w:pStyle w:val="1"/>
        <w:numPr>
          <w:ilvl w:val="0"/>
          <w:numId w:val="2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Положение о  локальных актах и об учете мнения 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коллегиальных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органов муниципального образовательного учреждения дополнительного образования детей «</w:t>
      </w:r>
      <w:proofErr w:type="spellStart"/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Корткеросский</w:t>
      </w:r>
      <w:proofErr w:type="spellEnd"/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районный центр дополнительного образования детей»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(далее МОУ ДОД «КРЦДОД») при их принятии (далее - Положение) устанавливает единые требования к  локальным актам, их подготовке, принятию, утверждению, учету мнения коллегиальных органов МОУ ДОД «КРЦДОД» при принятии локальных  актов, вступлению их в силу, внесению в них изменений и их отмене.</w:t>
      </w:r>
    </w:p>
    <w:p w:rsidR="00CA4868" w:rsidRPr="001E6DAA" w:rsidRDefault="00CA4868" w:rsidP="00CA4868">
      <w:pPr>
        <w:pStyle w:val="1"/>
        <w:numPr>
          <w:ilvl w:val="0"/>
          <w:numId w:val="2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Положение является локальным нормативным актом МОУ ДОД «КРЦДОД» и обязательно к исполнению всеми участниками образовательных отношений.</w:t>
      </w:r>
    </w:p>
    <w:p w:rsidR="00CA4868" w:rsidRPr="001E6DAA" w:rsidRDefault="00CA4868" w:rsidP="00CA4868">
      <w:pPr>
        <w:pStyle w:val="1"/>
        <w:numPr>
          <w:ilvl w:val="0"/>
          <w:numId w:val="2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Положение разработано в соответствии с Федеральным законом от 29.12.2012 № 273-Ф3 «Об образовании в Российской Федерации» (глава 3, статья 30).</w:t>
      </w:r>
    </w:p>
    <w:p w:rsidR="00CA4868" w:rsidRPr="001E6DAA" w:rsidRDefault="00CA4868" w:rsidP="00CA4868">
      <w:pPr>
        <w:pStyle w:val="1"/>
        <w:numPr>
          <w:ilvl w:val="0"/>
          <w:numId w:val="2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Локальный акт МОУ ДОД «КРЦДОД» - это нормативный правовой документ, устанавливающий правила взаимодействия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всех работников, участников образовательных отношений в МОУ ДОД «КРЦДОД».</w:t>
      </w:r>
    </w:p>
    <w:p w:rsidR="00CA4868" w:rsidRPr="001E6DAA" w:rsidRDefault="00CA4868" w:rsidP="00CA4868">
      <w:pPr>
        <w:pStyle w:val="1"/>
        <w:numPr>
          <w:ilvl w:val="0"/>
          <w:numId w:val="2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Функция локального акта - детализация, конкретизация, дополнение и восполнение общей законодательной правовой нормы применительно к условиям МОУ ДОД «КРЦДОД», с учетом имеющихся особенностей, специфики образовательного процесса в МОУ ДОД «КРЦДОД», иных условий существования коллектива МОУ ДОД «КРЦДОД».</w:t>
      </w:r>
    </w:p>
    <w:p w:rsidR="00CA4868" w:rsidRPr="001E6DAA" w:rsidRDefault="00CA4868" w:rsidP="00CA4868">
      <w:pPr>
        <w:pStyle w:val="1"/>
        <w:numPr>
          <w:ilvl w:val="0"/>
          <w:numId w:val="2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Локальные акты МОУ ДОД «КРЦДОД» действуют только в пределах данной образовательной организации и не могут регулировать отношения вне неё.</w:t>
      </w:r>
    </w:p>
    <w:p w:rsidR="00CA4868" w:rsidRPr="001E6DAA" w:rsidRDefault="00CA4868" w:rsidP="00CA4868">
      <w:pPr>
        <w:pStyle w:val="1"/>
        <w:numPr>
          <w:ilvl w:val="0"/>
          <w:numId w:val="2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Локальные акты издаются по основным вопросам организации и осуществления всесторонней деятельности МОУ ДОД «КРЦДОД», в том числе по вопросам, регламентирующим правила приема учащихся, режим занятий учащихся, периодичность и порядок текущего контроля успеваемости учащихся, порядок и основания перевода, отчисления и восстановления учащихся, порядок оформления возникновения, приостановления и прекращения отношений между образовательной организацией и учащимися и (или) родителями (законными представителями) несовершеннолетних учащихся и т.п.</w:t>
      </w:r>
    </w:p>
    <w:p w:rsidR="00CA4868" w:rsidRPr="001E6DAA" w:rsidRDefault="00CA4868" w:rsidP="00CA4868">
      <w:pPr>
        <w:pStyle w:val="1"/>
        <w:numPr>
          <w:ilvl w:val="0"/>
          <w:numId w:val="2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20"/>
          <w:sz w:val="28"/>
          <w:szCs w:val="28"/>
          <w:lang w:eastAsia="ru-RU"/>
        </w:rPr>
        <w:t>Локальные акты, соответствующие всем требованиям законодательства Российской Федерации, являются обязательными к исполнению всеми участниками образовательных отношений.</w:t>
      </w:r>
    </w:p>
    <w:p w:rsidR="00CA4868" w:rsidRPr="001E6DAA" w:rsidRDefault="00CA4868" w:rsidP="00CA4868">
      <w:pPr>
        <w:pStyle w:val="1"/>
        <w:numPr>
          <w:ilvl w:val="0"/>
          <w:numId w:val="2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20"/>
          <w:sz w:val="28"/>
          <w:szCs w:val="28"/>
          <w:lang w:eastAsia="ru-RU"/>
        </w:rPr>
        <w:lastRenderedPageBreak/>
        <w:t xml:space="preserve">Нормы локальных актов, ухудшающие положение учащихся или работников МОУ ДОД «КРЦДОД» </w:t>
      </w:r>
      <w:r>
        <w:rPr>
          <w:rFonts w:ascii="Times New Roman" w:eastAsia="Arial Unicode MS" w:hAnsi="Times New Roman"/>
          <w:spacing w:val="20"/>
          <w:sz w:val="28"/>
          <w:szCs w:val="28"/>
          <w:lang w:eastAsia="ru-RU"/>
        </w:rPr>
        <w:t>п</w:t>
      </w:r>
      <w:r w:rsidRPr="001E6DAA">
        <w:rPr>
          <w:rFonts w:ascii="Times New Roman" w:eastAsia="Arial Unicode MS" w:hAnsi="Times New Roman"/>
          <w:spacing w:val="20"/>
          <w:sz w:val="28"/>
          <w:szCs w:val="28"/>
          <w:lang w:eastAsia="ru-RU"/>
        </w:rPr>
        <w:t>о сравнению с положением, установленным действующим законодательством об образовании, трудовым законодательством либо принятые с нарушением установленного порядка, не применяются и подлежат отмене МОУ ДОД «КРЦДОД».</w:t>
      </w:r>
    </w:p>
    <w:p w:rsidR="00CA4868" w:rsidRPr="001E6DAA" w:rsidRDefault="00CA4868" w:rsidP="00CA4868">
      <w:pPr>
        <w:pStyle w:val="1"/>
        <w:numPr>
          <w:ilvl w:val="0"/>
          <w:numId w:val="2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20"/>
          <w:sz w:val="28"/>
          <w:szCs w:val="28"/>
          <w:lang w:eastAsia="ru-RU"/>
        </w:rPr>
        <w:t xml:space="preserve">Локальные акты МОУ ДОД «КРЦДОД» утрачивают силу (полностью или в отдельной части) в следующих случаях: </w:t>
      </w:r>
    </w:p>
    <w:p w:rsidR="00CA4868" w:rsidRPr="001E6DAA" w:rsidRDefault="00CA4868" w:rsidP="00CA4868">
      <w:pPr>
        <w:pStyle w:val="1"/>
        <w:numPr>
          <w:ilvl w:val="0"/>
          <w:numId w:val="3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20"/>
          <w:sz w:val="28"/>
          <w:szCs w:val="28"/>
          <w:lang w:eastAsia="ru-RU"/>
        </w:rPr>
        <w:t>вступление в силу акта, признающего данный локальный акт утратившим силу;</w:t>
      </w:r>
    </w:p>
    <w:p w:rsidR="00CA4868" w:rsidRPr="001E6DAA" w:rsidRDefault="00CA4868" w:rsidP="00CA4868">
      <w:pPr>
        <w:pStyle w:val="1"/>
        <w:numPr>
          <w:ilvl w:val="0"/>
          <w:numId w:val="3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20"/>
          <w:sz w:val="28"/>
          <w:szCs w:val="28"/>
          <w:lang w:eastAsia="ru-RU"/>
        </w:rPr>
        <w:t xml:space="preserve"> вступление в силу локального акта большей юридической силы, нормы которого противоречат положениям данного локального акта; </w:t>
      </w:r>
    </w:p>
    <w:p w:rsidR="00CA4868" w:rsidRPr="001E6DAA" w:rsidRDefault="00CA4868" w:rsidP="00CA4868">
      <w:pPr>
        <w:pStyle w:val="1"/>
        <w:numPr>
          <w:ilvl w:val="0"/>
          <w:numId w:val="3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20"/>
          <w:sz w:val="28"/>
          <w:szCs w:val="28"/>
          <w:lang w:eastAsia="ru-RU"/>
        </w:rPr>
        <w:t>признание судом локального акта МОУ ДОД «КРЦДОД» противоречащим действующему законодательству.</w:t>
      </w:r>
    </w:p>
    <w:p w:rsidR="00CA4868" w:rsidRPr="001E6DAA" w:rsidRDefault="00CA4868" w:rsidP="00CA4868">
      <w:pPr>
        <w:pStyle w:val="1"/>
        <w:numPr>
          <w:ilvl w:val="0"/>
          <w:numId w:val="2"/>
        </w:numPr>
        <w:tabs>
          <w:tab w:val="left" w:pos="434"/>
        </w:tabs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20"/>
          <w:sz w:val="28"/>
          <w:szCs w:val="28"/>
          <w:lang w:eastAsia="ru-RU"/>
        </w:rPr>
        <w:t>Локальный акт МОУ ДОД «КРЦДОД», утративший силу, не подлежит исполнению.</w:t>
      </w:r>
    </w:p>
    <w:p w:rsidR="00CA4868" w:rsidRPr="001E6DAA" w:rsidRDefault="00CA4868" w:rsidP="00CA4868">
      <w:pPr>
        <w:pStyle w:val="1"/>
        <w:numPr>
          <w:ilvl w:val="0"/>
          <w:numId w:val="2"/>
        </w:numPr>
        <w:tabs>
          <w:tab w:val="left" w:pos="694"/>
        </w:tabs>
        <w:spacing w:after="0"/>
        <w:ind w:left="0"/>
        <w:jc w:val="both"/>
        <w:rPr>
          <w:rFonts w:ascii="Times New Roman" w:eastAsia="Arial Unicode MS" w:hAnsi="Times New Roman"/>
          <w:spacing w:val="2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20"/>
          <w:sz w:val="28"/>
          <w:szCs w:val="28"/>
          <w:lang w:eastAsia="ru-RU"/>
        </w:rPr>
        <w:t>Локальные акты МОУ ДОД «КРЦДОД» создаются в целях регулирования образовательных отношений в МОУ ДОД «КРЦДОД» в пределах его компетенции, обеспечения действия единой и согласованной системы локальных актов МОУ ДОД «КРЦДОД», обеспечения принципа законности в нормотворческой деятельности МОУ ДОД «КРЦДОД».</w:t>
      </w:r>
    </w:p>
    <w:p w:rsidR="00CA4868" w:rsidRPr="001E6DAA" w:rsidRDefault="00CA4868" w:rsidP="00CA4868">
      <w:pPr>
        <w:pStyle w:val="1"/>
        <w:numPr>
          <w:ilvl w:val="0"/>
          <w:numId w:val="2"/>
        </w:numPr>
        <w:spacing w:after="0"/>
        <w:ind w:left="0"/>
        <w:jc w:val="both"/>
        <w:rPr>
          <w:rFonts w:ascii="Times New Roman" w:eastAsia="Arial Unicode MS" w:hAnsi="Times New Roman"/>
          <w:spacing w:val="2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20"/>
          <w:sz w:val="28"/>
          <w:szCs w:val="28"/>
          <w:lang w:eastAsia="ru-RU"/>
        </w:rPr>
        <w:t>Оформление локальных актов выполняется в соответствии с Инструкцией по делопроизводству в МОУ ДОД «КРЦДОД».</w:t>
      </w:r>
    </w:p>
    <w:p w:rsidR="00CA4868" w:rsidRPr="001E6DAA" w:rsidRDefault="00CA4868" w:rsidP="00CA4868">
      <w:pPr>
        <w:keepNext/>
        <w:keepLines/>
        <w:spacing w:after="0"/>
        <w:ind w:hanging="320"/>
        <w:jc w:val="both"/>
        <w:outlineLvl w:val="0"/>
        <w:rPr>
          <w:rFonts w:ascii="Times New Roman" w:eastAsia="Arial Unicode MS" w:hAnsi="Times New Roman"/>
          <w:b/>
          <w:bCs/>
          <w:spacing w:val="10"/>
          <w:sz w:val="28"/>
          <w:szCs w:val="28"/>
        </w:rPr>
      </w:pPr>
      <w:r w:rsidRPr="00C40438">
        <w:rPr>
          <w:rFonts w:ascii="Times New Roman" w:eastAsia="Arial Unicode MS" w:hAnsi="Times New Roman"/>
          <w:b/>
          <w:bCs/>
          <w:spacing w:val="10"/>
          <w:sz w:val="28"/>
          <w:szCs w:val="28"/>
        </w:rPr>
        <w:t>2. ВИДЫ ЛОКАЛЬНЫХ АКТОВ МОУ ДОД «КРЦДОД».</w:t>
      </w:r>
    </w:p>
    <w:p w:rsidR="00CA4868" w:rsidRPr="001E6DAA" w:rsidRDefault="00CA4868" w:rsidP="00CA4868">
      <w:pPr>
        <w:pStyle w:val="1"/>
        <w:keepNext/>
        <w:keepLines/>
        <w:numPr>
          <w:ilvl w:val="0"/>
          <w:numId w:val="4"/>
        </w:numPr>
        <w:spacing w:after="0"/>
        <w:ind w:left="0"/>
        <w:jc w:val="both"/>
        <w:outlineLvl w:val="0"/>
        <w:rPr>
          <w:rFonts w:ascii="Times New Roman" w:eastAsia="Arial Unicode MS" w:hAnsi="Times New Roman"/>
          <w:b/>
          <w:bCs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20"/>
          <w:sz w:val="28"/>
          <w:szCs w:val="28"/>
          <w:lang w:eastAsia="ru-RU"/>
        </w:rPr>
        <w:t>В соответствии с Уставом деятельность МОУ ДОД «КРЦДОД» регламентируется следующими видами локальных актов: положения, приказы, инструкции, должностные инструкции, правила, порядки, акты, протоколы, договоры, соглашения. Представленный перечень видов локальных актов не является исчерпывающим.</w:t>
      </w:r>
    </w:p>
    <w:p w:rsidR="00CA4868" w:rsidRPr="001E6DAA" w:rsidRDefault="00CA4868" w:rsidP="00CA4868">
      <w:pPr>
        <w:pStyle w:val="1"/>
        <w:keepNext/>
        <w:keepLines/>
        <w:numPr>
          <w:ilvl w:val="0"/>
          <w:numId w:val="4"/>
        </w:numPr>
        <w:spacing w:after="0"/>
        <w:ind w:left="0"/>
        <w:jc w:val="both"/>
        <w:outlineLvl w:val="0"/>
        <w:rPr>
          <w:rFonts w:ascii="Times New Roman" w:eastAsia="Arial Unicode MS" w:hAnsi="Times New Roman"/>
          <w:b/>
          <w:bCs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20"/>
          <w:sz w:val="28"/>
          <w:szCs w:val="28"/>
          <w:lang w:eastAsia="ru-RU"/>
        </w:rPr>
        <w:t>Локальные акты классифицируются по группам в соответствии с компетенцией МОУ ДОД «КРЦДОД»:</w:t>
      </w:r>
    </w:p>
    <w:p w:rsidR="00CA4868" w:rsidRPr="00C40438" w:rsidRDefault="00CA4868" w:rsidP="00CA4868">
      <w:pPr>
        <w:numPr>
          <w:ilvl w:val="1"/>
          <w:numId w:val="1"/>
        </w:numPr>
        <w:tabs>
          <w:tab w:val="left" w:pos="1077"/>
        </w:tabs>
        <w:spacing w:after="0"/>
        <w:ind w:hanging="260"/>
        <w:jc w:val="both"/>
        <w:rPr>
          <w:rFonts w:ascii="Times New Roman" w:eastAsia="Arial Unicode MS" w:hAnsi="Times New Roman"/>
          <w:spacing w:val="20"/>
          <w:sz w:val="28"/>
          <w:szCs w:val="28"/>
        </w:rPr>
      </w:pPr>
      <w:r w:rsidRPr="00C40438">
        <w:rPr>
          <w:rFonts w:ascii="Times New Roman" w:eastAsia="Arial Unicode MS" w:hAnsi="Times New Roman"/>
          <w:spacing w:val="20"/>
          <w:sz w:val="28"/>
          <w:szCs w:val="28"/>
        </w:rPr>
        <w:t>Локальные акты организационно-распорядительного характера;</w:t>
      </w:r>
    </w:p>
    <w:p w:rsidR="00CA4868" w:rsidRPr="001E6DAA" w:rsidRDefault="00CA4868" w:rsidP="00CA4868">
      <w:pPr>
        <w:numPr>
          <w:ilvl w:val="1"/>
          <w:numId w:val="1"/>
        </w:numPr>
        <w:tabs>
          <w:tab w:val="left" w:pos="1120"/>
        </w:tabs>
        <w:spacing w:after="0"/>
        <w:ind w:hanging="260"/>
        <w:jc w:val="both"/>
        <w:rPr>
          <w:rFonts w:ascii="Times New Roman" w:eastAsia="Arial Unicode MS" w:hAnsi="Times New Roman"/>
          <w:spacing w:val="20"/>
          <w:sz w:val="28"/>
          <w:szCs w:val="28"/>
        </w:rPr>
      </w:pPr>
      <w:r w:rsidRPr="00C40438">
        <w:rPr>
          <w:rFonts w:ascii="Times New Roman" w:eastAsia="Arial Unicode MS" w:hAnsi="Times New Roman"/>
          <w:spacing w:val="20"/>
          <w:sz w:val="28"/>
          <w:szCs w:val="28"/>
        </w:rPr>
        <w:t>локальные акты, регламентирующие вопросы организации образовательного процесса;</w:t>
      </w:r>
    </w:p>
    <w:p w:rsidR="00CA4868" w:rsidRPr="001E6DAA" w:rsidRDefault="00CA4868" w:rsidP="00CA4868">
      <w:pPr>
        <w:pStyle w:val="1"/>
        <w:keepNext/>
        <w:keepLines/>
        <w:spacing w:after="0"/>
        <w:ind w:left="0"/>
        <w:jc w:val="both"/>
        <w:outlineLvl w:val="0"/>
        <w:rPr>
          <w:rFonts w:ascii="Times New Roman" w:eastAsia="Arial Unicode MS" w:hAnsi="Times New Roman"/>
          <w:b/>
          <w:bCs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lastRenderedPageBreak/>
        <w:t>3)локальные акты, регламентирующие отношения работодателя с работниками;</w:t>
      </w:r>
    </w:p>
    <w:p w:rsidR="00CA4868" w:rsidRPr="001E6DAA" w:rsidRDefault="00CA4868" w:rsidP="00CA4868">
      <w:pPr>
        <w:pStyle w:val="1"/>
        <w:keepNext/>
        <w:keepLines/>
        <w:spacing w:after="0"/>
        <w:ind w:left="0"/>
        <w:jc w:val="both"/>
        <w:outlineLvl w:val="0"/>
        <w:rPr>
          <w:rFonts w:ascii="Times New Roman" w:eastAsia="Arial Unicode MS" w:hAnsi="Times New Roman"/>
          <w:b/>
          <w:bCs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4)</w:t>
      </w:r>
      <w:r w:rsidRPr="00C01843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локальные акты, регламентирующие организацию учебной, воспитательной, методической работы;</w:t>
      </w:r>
    </w:p>
    <w:p w:rsidR="00CA4868" w:rsidRPr="001E6DAA" w:rsidRDefault="00CA4868" w:rsidP="00CA4868">
      <w:pPr>
        <w:pStyle w:val="1"/>
        <w:keepNext/>
        <w:keepLines/>
        <w:spacing w:after="0"/>
        <w:ind w:left="0"/>
        <w:jc w:val="both"/>
        <w:outlineLvl w:val="0"/>
        <w:rPr>
          <w:rFonts w:ascii="Times New Roman" w:eastAsia="Arial Unicode MS" w:hAnsi="Times New Roman"/>
          <w:b/>
          <w:bCs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5)</w:t>
      </w:r>
      <w:r w:rsidRPr="00C01843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локальные акты, регламентирующие деятельность коллегиальных органов и органов самоуправления учреждения;</w:t>
      </w:r>
    </w:p>
    <w:p w:rsidR="00CA4868" w:rsidRPr="00C01843" w:rsidRDefault="00CA4868" w:rsidP="00CA4868">
      <w:pPr>
        <w:tabs>
          <w:tab w:val="left" w:pos="1010"/>
        </w:tabs>
        <w:spacing w:after="0"/>
        <w:jc w:val="both"/>
        <w:rPr>
          <w:rFonts w:ascii="Times New Roman" w:eastAsia="Arial Unicode MS" w:hAnsi="Times New Roman"/>
          <w:spacing w:val="10"/>
          <w:sz w:val="28"/>
          <w:szCs w:val="28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</w:rPr>
        <w:t>6)</w:t>
      </w:r>
      <w:r w:rsidRPr="00C01843">
        <w:rPr>
          <w:rFonts w:ascii="Times New Roman" w:eastAsia="Arial Unicode MS" w:hAnsi="Times New Roman"/>
          <w:spacing w:val="10"/>
          <w:sz w:val="28"/>
          <w:szCs w:val="28"/>
        </w:rPr>
        <w:t>локальные акты, регламентирующие административную, финансово- хозяйственную деятельность, распоряжение имуществом;</w:t>
      </w:r>
    </w:p>
    <w:p w:rsidR="00CA4868" w:rsidRPr="00C01843" w:rsidRDefault="00CA4868" w:rsidP="00CA4868">
      <w:pPr>
        <w:tabs>
          <w:tab w:val="left" w:pos="1001"/>
        </w:tabs>
        <w:spacing w:after="0"/>
        <w:jc w:val="both"/>
        <w:rPr>
          <w:rFonts w:ascii="Times New Roman" w:eastAsia="Arial Unicode MS" w:hAnsi="Times New Roman"/>
          <w:spacing w:val="10"/>
          <w:sz w:val="28"/>
          <w:szCs w:val="28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</w:rPr>
        <w:t>7)</w:t>
      </w:r>
      <w:r w:rsidRPr="00C01843">
        <w:rPr>
          <w:rFonts w:ascii="Times New Roman" w:eastAsia="Arial Unicode MS" w:hAnsi="Times New Roman"/>
          <w:spacing w:val="10"/>
          <w:sz w:val="28"/>
          <w:szCs w:val="28"/>
        </w:rPr>
        <w:t>локальные акты, обеспечивающие ведение делопроизводства.</w:t>
      </w:r>
    </w:p>
    <w:p w:rsidR="00CA4868" w:rsidRPr="00C01843" w:rsidRDefault="00CA4868" w:rsidP="00CA4868">
      <w:pPr>
        <w:keepNext/>
        <w:keepLines/>
        <w:spacing w:after="0"/>
        <w:ind w:hanging="360"/>
        <w:jc w:val="both"/>
        <w:outlineLvl w:val="0"/>
        <w:rPr>
          <w:rFonts w:ascii="Times New Roman" w:eastAsia="Arial Unicode MS" w:hAnsi="Times New Roman"/>
          <w:b/>
          <w:bCs/>
          <w:spacing w:val="10"/>
          <w:sz w:val="28"/>
          <w:szCs w:val="28"/>
        </w:rPr>
      </w:pPr>
      <w:r w:rsidRPr="00C01843">
        <w:rPr>
          <w:rFonts w:ascii="Times New Roman" w:eastAsia="Arial Unicode MS" w:hAnsi="Times New Roman"/>
          <w:b/>
          <w:bCs/>
          <w:spacing w:val="10"/>
          <w:sz w:val="28"/>
          <w:szCs w:val="28"/>
        </w:rPr>
        <w:t>3. ПОРЯДОК ПОДГОТОВКИ ЛОКАЛЬНЫХ АКТОВ</w:t>
      </w:r>
    </w:p>
    <w:p w:rsidR="00CA4868" w:rsidRPr="001E6DAA" w:rsidRDefault="00CA4868" w:rsidP="00CA4868">
      <w:pPr>
        <w:spacing w:after="0"/>
        <w:ind w:hanging="360"/>
        <w:jc w:val="both"/>
        <w:rPr>
          <w:rFonts w:ascii="Times New Roman" w:eastAsia="Arial Unicode MS" w:hAnsi="Times New Roman"/>
          <w:spacing w:val="10"/>
          <w:sz w:val="28"/>
          <w:szCs w:val="28"/>
        </w:rPr>
      </w:pPr>
      <w:r w:rsidRPr="00C01843">
        <w:rPr>
          <w:rFonts w:ascii="Times New Roman" w:eastAsia="Arial Unicode MS" w:hAnsi="Times New Roman"/>
          <w:spacing w:val="10"/>
          <w:sz w:val="28"/>
          <w:szCs w:val="28"/>
        </w:rPr>
        <w:t>В МОУ ДОД «КРЦДОД» устанавливается следующий порядок</w:t>
      </w:r>
      <w:r w:rsidRPr="001E6DAA">
        <w:rPr>
          <w:rFonts w:ascii="Times New Roman" w:eastAsia="Arial Unicode MS" w:hAnsi="Times New Roman"/>
          <w:spacing w:val="10"/>
          <w:sz w:val="28"/>
          <w:szCs w:val="28"/>
        </w:rPr>
        <w:t xml:space="preserve">  </w:t>
      </w:r>
      <w:r w:rsidRPr="00C01843">
        <w:rPr>
          <w:rFonts w:ascii="Times New Roman" w:eastAsia="Arial Unicode MS" w:hAnsi="Times New Roman"/>
          <w:spacing w:val="10"/>
          <w:sz w:val="28"/>
          <w:szCs w:val="28"/>
        </w:rPr>
        <w:t>подготовки локальных актов:</w:t>
      </w:r>
    </w:p>
    <w:p w:rsidR="00CA4868" w:rsidRDefault="00CA4868" w:rsidP="00CA4868">
      <w:pPr>
        <w:pStyle w:val="1"/>
        <w:numPr>
          <w:ilvl w:val="0"/>
          <w:numId w:val="5"/>
        </w:numPr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916D20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Инициатором подготовки локальных актов могут быть администрация МОУ ДОД «КРЦДОД»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: директор,</w:t>
      </w:r>
      <w:r w:rsidRPr="00916D20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ь</w:t>
      </w:r>
      <w:r w:rsidRPr="00916D20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директора по учебно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-</w:t>
      </w:r>
      <w:r w:rsidRPr="00916D20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воспитательной работе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, заведующий отделом гражданско- патриотического воспитания.</w:t>
      </w:r>
    </w:p>
    <w:p w:rsidR="00CA4868" w:rsidRDefault="00CA4868" w:rsidP="00CA4868">
      <w:pPr>
        <w:pStyle w:val="1"/>
        <w:numPr>
          <w:ilvl w:val="0"/>
          <w:numId w:val="5"/>
        </w:numPr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916D20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Основанием для подготовки новой редакции локального акта или нового локального акта могут также являться изменения в законодательстве Российской Федерации (внесение изменений, издание новых нормативных правовых актов).</w:t>
      </w:r>
    </w:p>
    <w:p w:rsidR="00CA4868" w:rsidRPr="00916D20" w:rsidRDefault="00CA4868" w:rsidP="00CA4868">
      <w:pPr>
        <w:pStyle w:val="1"/>
        <w:numPr>
          <w:ilvl w:val="0"/>
          <w:numId w:val="5"/>
        </w:numPr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916D20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Проект локального акта готовится заместител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ем</w:t>
      </w:r>
      <w:r w:rsidRPr="00916D20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директора по учебно- воспитательной работе, заведующи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м</w:t>
      </w:r>
      <w:r w:rsidRPr="00916D20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отделом граждан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ско- патриотического воспитания </w:t>
      </w:r>
      <w:r w:rsidRPr="00916D20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по поручению директора МОУ ДОД «КРЦДОД».</w:t>
      </w:r>
    </w:p>
    <w:p w:rsidR="00CA4868" w:rsidRPr="001E6DAA" w:rsidRDefault="00CA4868" w:rsidP="00CA4868">
      <w:pPr>
        <w:pStyle w:val="1"/>
        <w:numPr>
          <w:ilvl w:val="0"/>
          <w:numId w:val="5"/>
        </w:numPr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Подготовка локального акта включает в себя изучение законодательных и иных нормативных актов, локальных актов МОУ ДОД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«КРЦДОД», регламентирующих те 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вопросы, которые предполагается отразить в проекте новой редакции локального акта или нового локального акта, и на этой основе выбор его вида, содержания и представление его проекта в письменной форме.</w:t>
      </w:r>
    </w:p>
    <w:p w:rsidR="00CA4868" w:rsidRPr="001E6DAA" w:rsidRDefault="00CA4868" w:rsidP="00CA4868">
      <w:pPr>
        <w:pStyle w:val="1"/>
        <w:numPr>
          <w:ilvl w:val="0"/>
          <w:numId w:val="5"/>
        </w:numPr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Подготовка локальных актов основывается на результатах анализа основных сторон деятельности МОУ ДОД «КРЦДОД», тенденций его развития в сложившейся ситуации.</w:t>
      </w:r>
    </w:p>
    <w:p w:rsidR="00CA4868" w:rsidRPr="001E6DAA" w:rsidRDefault="00CA4868" w:rsidP="00CA4868">
      <w:pPr>
        <w:pStyle w:val="1"/>
        <w:numPr>
          <w:ilvl w:val="0"/>
          <w:numId w:val="5"/>
        </w:numPr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По вопросам приема на работу, переводов, увольнений, предоставления отпусков, поощрений или привлечения сотрудников к дисциплинарной или материальной ответственности издаются приказы, в соответствии с Трудовым кодексом Российской Федерации.</w:t>
      </w:r>
    </w:p>
    <w:p w:rsidR="00CA4868" w:rsidRPr="001E6DAA" w:rsidRDefault="00CA4868" w:rsidP="00CA4868">
      <w:pPr>
        <w:pStyle w:val="1"/>
        <w:numPr>
          <w:ilvl w:val="0"/>
          <w:numId w:val="5"/>
        </w:numPr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Проект локального акта подлежит обязательной экспертизе, которая проводится МОУ ДОД «КРЦДОД» самостоятельно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.</w:t>
      </w:r>
    </w:p>
    <w:p w:rsidR="00CA4868" w:rsidRDefault="00CA4868" w:rsidP="00CA4868">
      <w:pPr>
        <w:pStyle w:val="1"/>
        <w:numPr>
          <w:ilvl w:val="0"/>
          <w:numId w:val="5"/>
        </w:numPr>
        <w:spacing w:after="0"/>
        <w:ind w:left="0"/>
        <w:jc w:val="both"/>
        <w:rPr>
          <w:rFonts w:ascii="Times New Roman" w:eastAsia="Arial Unicode MS" w:hAnsi="Times New Roman"/>
          <w:spacing w:val="1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lastRenderedPageBreak/>
        <w:t xml:space="preserve">Проект локального акта 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рассматривается методическим советом МОУ ДОД «КРЦДОД»,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представл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яется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на обсуждение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работникам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. Формы представления для обсуждения могут быть различными, например, размещение проекта локального акта на информационном стенде в месте, доступном для всеобщего обозрения, на официальном сайте МОУ ДОД «К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РЦДОД» в сети Интернет, обсуждение  на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собрани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и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с 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коллегиальными органами МОУ ДОД «КРЦДОД»: общее собрание работников, педагогический совет, методический совет.</w:t>
      </w:r>
    </w:p>
    <w:p w:rsidR="00CA4868" w:rsidRDefault="00CA4868" w:rsidP="00CA4868">
      <w:pPr>
        <w:pStyle w:val="1"/>
        <w:spacing w:after="0"/>
        <w:ind w:left="0"/>
        <w:jc w:val="both"/>
        <w:rPr>
          <w:rFonts w:ascii="Times New Roman" w:eastAsia="Arial Unicode MS" w:hAnsi="Times New Roman"/>
          <w:b/>
          <w:bCs/>
          <w:spacing w:val="20"/>
          <w:sz w:val="28"/>
          <w:szCs w:val="28"/>
          <w:lang w:eastAsia="ru-RU"/>
        </w:rPr>
      </w:pPr>
      <w:r w:rsidRPr="009559CF">
        <w:rPr>
          <w:rFonts w:ascii="Times New Roman" w:eastAsia="Arial Unicode MS" w:hAnsi="Times New Roman"/>
          <w:b/>
          <w:bCs/>
          <w:spacing w:val="20"/>
          <w:sz w:val="28"/>
          <w:szCs w:val="28"/>
          <w:lang w:eastAsia="ru-RU"/>
        </w:rPr>
        <w:t>4. ПОРЯДОК УЧЕТА МНЕНИЯ КОЛЛЕГИАЛЬНЫХ ОРГАНОВ ПРИ ПРИНЯТИИ ЛОКАЛЬНЫХ АКТОВ.</w:t>
      </w:r>
    </w:p>
    <w:p w:rsidR="00CA4868" w:rsidRDefault="00CA4868" w:rsidP="00CA4868">
      <w:pPr>
        <w:pStyle w:val="1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/>
          <w:b/>
          <w:bCs/>
          <w:spacing w:val="2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При принятии локальных актов, затрагивающих права учащихся и работников 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МОУ ДОД «КРЦДОД»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, учитывается мнение колл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егиальных органов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: педагогического совета, методического совета, общего собрания.</w:t>
      </w:r>
    </w:p>
    <w:p w:rsidR="00CA4868" w:rsidRDefault="00CA4868" w:rsidP="00CA4868">
      <w:pPr>
        <w:pStyle w:val="1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/>
          <w:b/>
          <w:bCs/>
          <w:spacing w:val="2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Директор МОУ ДОД «КРЦДОД» перед принятием решения об утверждении локального акта, затрагивающего права учащихся, работников МОУ ДОД «КРЦДОД» направляет проект данного 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локального 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акта в коллегиальные органы МОУ ДОД «КРЦДОД».</w:t>
      </w:r>
    </w:p>
    <w:p w:rsidR="00CA4868" w:rsidRDefault="00CA4868" w:rsidP="00CA4868">
      <w:pPr>
        <w:pStyle w:val="1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/>
          <w:b/>
          <w:bCs/>
          <w:spacing w:val="2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Коллегиальные органы не позднее пяти рабочих дней со дня получения проекта локального акта направляет директору МОУ ДОД «КРЦДОД» мотивированное мнение по проекту в письменной форме.</w:t>
      </w:r>
    </w:p>
    <w:p w:rsidR="00CA4868" w:rsidRDefault="00CA4868" w:rsidP="00CA4868">
      <w:pPr>
        <w:pStyle w:val="1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/>
          <w:b/>
          <w:bCs/>
          <w:spacing w:val="2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В случае если коллегиальные органы выразили согласие с проектом локального акта, либо если мотивированное мнение не поступило в указанный предыдущим пунктом срок, директор МОУ ДОД «КРЦДОД» имеет право 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утвердить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локальный акт.</w:t>
      </w:r>
    </w:p>
    <w:p w:rsidR="00CA4868" w:rsidRDefault="00CA4868" w:rsidP="00CA4868">
      <w:pPr>
        <w:pStyle w:val="1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/>
          <w:b/>
          <w:bCs/>
          <w:spacing w:val="2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В случае если коллегиальные органы высказали предложения к проекту локального акта, директор МОУ ДОД «КР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ЦДОД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»</w:t>
      </w:r>
      <w:r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</w:t>
      </w: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 xml:space="preserve"> имеет право принять локальный акт с учетом указанных предложений.</w:t>
      </w:r>
    </w:p>
    <w:p w:rsidR="00CA4868" w:rsidRDefault="00CA4868" w:rsidP="00CA4868">
      <w:pPr>
        <w:pStyle w:val="1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/>
          <w:b/>
          <w:bCs/>
          <w:spacing w:val="20"/>
          <w:sz w:val="28"/>
          <w:szCs w:val="28"/>
          <w:lang w:eastAsia="ru-RU"/>
        </w:rPr>
      </w:pPr>
      <w:r w:rsidRPr="001E6DAA">
        <w:rPr>
          <w:rFonts w:ascii="Times New Roman" w:eastAsia="Arial Unicode MS" w:hAnsi="Times New Roman"/>
          <w:spacing w:val="10"/>
          <w:sz w:val="28"/>
          <w:szCs w:val="28"/>
          <w:lang w:eastAsia="ru-RU"/>
        </w:rPr>
        <w:t>В случае если мотивированное мнение коллегиальных органов не содержит согласия с проектом локального акта, либо, содержит предложения по его совершенствованию, которые директор МОУ ДОД «КРЦДОД» учитывать не планирует, директор МОУ ДОД «КРЦДОД» в течение трех дней после получения мотивированного мнения проводит дополнительные консультации с коллегиальными органами в целях достижения взаимоприемлемого решения.</w:t>
      </w:r>
    </w:p>
    <w:p w:rsidR="00CA4868" w:rsidRPr="001E6DAA" w:rsidRDefault="00CA4868" w:rsidP="00CA4868">
      <w:pPr>
        <w:pStyle w:val="1"/>
        <w:numPr>
          <w:ilvl w:val="0"/>
          <w:numId w:val="6"/>
        </w:numPr>
        <w:spacing w:after="0"/>
        <w:jc w:val="both"/>
        <w:rPr>
          <w:rFonts w:ascii="Times New Roman" w:eastAsia="Arial Unicode MS" w:hAnsi="Times New Roman"/>
          <w:b/>
          <w:bCs/>
          <w:spacing w:val="20"/>
          <w:sz w:val="28"/>
          <w:szCs w:val="28"/>
          <w:lang w:eastAsia="ru-RU"/>
        </w:rPr>
      </w:pPr>
      <w:r w:rsidRPr="001E6DAA">
        <w:rPr>
          <w:rFonts w:ascii="Times New Roman" w:hAnsi="Times New Roman"/>
          <w:sz w:val="28"/>
          <w:szCs w:val="28"/>
        </w:rPr>
        <w:t xml:space="preserve">При не достижении согласия возникшие разногласия оформляются протоколом, после чего директор МОУ ДОД «КРЦДОД» имеет право </w:t>
      </w:r>
      <w:r>
        <w:rPr>
          <w:rFonts w:ascii="Times New Roman" w:hAnsi="Times New Roman"/>
          <w:sz w:val="28"/>
          <w:szCs w:val="28"/>
        </w:rPr>
        <w:t>утвердить</w:t>
      </w:r>
      <w:r w:rsidRPr="001E6DAA">
        <w:rPr>
          <w:rFonts w:ascii="Times New Roman" w:hAnsi="Times New Roman"/>
          <w:sz w:val="28"/>
          <w:szCs w:val="28"/>
        </w:rPr>
        <w:t xml:space="preserve"> локальный акт. </w:t>
      </w:r>
    </w:p>
    <w:p w:rsidR="00CA4868" w:rsidRPr="001E6DAA" w:rsidRDefault="00CA4868" w:rsidP="00CA486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A4868" w:rsidRDefault="00CA4868" w:rsidP="00CA486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lastRenderedPageBreak/>
        <w:t>5. ПОРЯДОК ПРИНЯТИ</w:t>
      </w:r>
      <w:r>
        <w:rPr>
          <w:rFonts w:ascii="Times New Roman" w:hAnsi="Times New Roman"/>
          <w:sz w:val="28"/>
          <w:szCs w:val="28"/>
        </w:rPr>
        <w:t>Я И УТВЕРЖДЕНИЯ ЛОКАЛЬНОГО АКТА</w:t>
      </w:r>
    </w:p>
    <w:p w:rsidR="00CA4868" w:rsidRDefault="00CA4868" w:rsidP="00CA486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Локальный акт, прошедший экспертизу подлежит принятию и утверждению директором МОУ ДОД «КРЦДОД» в соответствии с Уставом МОУ ДОД «КРЦДОД».</w:t>
      </w:r>
    </w:p>
    <w:p w:rsidR="00CA4868" w:rsidRDefault="00CA4868" w:rsidP="00CA486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Локальные акты МОУ ДОД «КРЦДОД» могут рассматриваться коллегиальными органами МОУ ДОД «КРЦДОД» по предметам их ведения и компетенции.</w:t>
      </w:r>
    </w:p>
    <w:p w:rsidR="00CA4868" w:rsidRDefault="00CA4868" w:rsidP="00CA486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Не подлежат применению локальные акты, ухудшающие положение работников по сравнению с трудовым законодательством, коллективным договором, соглашениями, а также локальные акты, принятые с нарушением порядка учета мнения представительного органа работников.</w:t>
      </w:r>
    </w:p>
    <w:p w:rsidR="00CA4868" w:rsidRPr="001E6DAA" w:rsidRDefault="00CA4868" w:rsidP="00CA4868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Локальный акт вступает в силу с момента, указанного в нем, либо, в случае отсутствия такого указания, с даты приказа, утверждающего локальный акт.</w:t>
      </w:r>
    </w:p>
    <w:p w:rsidR="00CA4868" w:rsidRDefault="00CA4868" w:rsidP="00CA48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6482C">
        <w:rPr>
          <w:rFonts w:ascii="Times New Roman" w:hAnsi="Times New Roman"/>
          <w:b/>
          <w:sz w:val="28"/>
          <w:szCs w:val="28"/>
        </w:rPr>
        <w:t>6. ОЗНАКОМЛЕНИЕ УЧАСТНИКОВ ОБРАЗОВАТЕЛЬН</w:t>
      </w:r>
      <w:r>
        <w:rPr>
          <w:rFonts w:ascii="Times New Roman" w:hAnsi="Times New Roman"/>
          <w:b/>
          <w:sz w:val="28"/>
          <w:szCs w:val="28"/>
        </w:rPr>
        <w:t>ЫХ ОТНОШЕНИЙ С ЛОКАЛЬНЫМ АКТОМ.</w:t>
      </w:r>
    </w:p>
    <w:p w:rsidR="00CA4868" w:rsidRDefault="00CA4868" w:rsidP="00CA486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После утверждения локального акта проводится процедура ознакомления с ним участников образовательных отношений, на которых распространяются положения данного локального акта. В МОУ ДОД «КРЦДОД» действуют следующие способы ознакомления участников образовательного процесса с локальными актами:</w:t>
      </w:r>
    </w:p>
    <w:p w:rsidR="00CA4868" w:rsidRDefault="00CA4868" w:rsidP="00CA486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оглашение</w:t>
      </w:r>
      <w:r w:rsidRPr="001E6DAA">
        <w:rPr>
          <w:rFonts w:ascii="Times New Roman" w:hAnsi="Times New Roman"/>
          <w:sz w:val="28"/>
          <w:szCs w:val="28"/>
        </w:rPr>
        <w:tab/>
        <w:t>на открытых собраниях работников МОУ ДОД «КРЦДОД», родительской общественности;</w:t>
      </w:r>
    </w:p>
    <w:p w:rsidR="00CA4868" w:rsidRDefault="00CA4868" w:rsidP="00CA486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вывешивание на информационном стенде МОУ ДОД «КРЦДОД»;</w:t>
      </w:r>
    </w:p>
    <w:p w:rsidR="00CA4868" w:rsidRDefault="00CA4868" w:rsidP="00CA486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комплектование сборником в МОУ ДОД «КРЦДОД»;</w:t>
      </w:r>
    </w:p>
    <w:p w:rsidR="00CA4868" w:rsidRPr="0096482C" w:rsidRDefault="00CA4868" w:rsidP="00CA4868">
      <w:pPr>
        <w:numPr>
          <w:ilvl w:val="0"/>
          <w:numId w:val="9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размещение</w:t>
      </w:r>
      <w:r w:rsidRPr="001E6DAA">
        <w:rPr>
          <w:rFonts w:ascii="Times New Roman" w:hAnsi="Times New Roman"/>
          <w:sz w:val="28"/>
          <w:szCs w:val="28"/>
        </w:rPr>
        <w:tab/>
        <w:t>локальных актов на официальном сайте МОУ ДОД «КРЦДОД» в сети Интернет.</w:t>
      </w:r>
    </w:p>
    <w:p w:rsidR="00CA4868" w:rsidRDefault="00CA4868" w:rsidP="00CA4868">
      <w:pPr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96482C">
        <w:rPr>
          <w:rFonts w:ascii="Times New Roman" w:hAnsi="Times New Roman"/>
          <w:sz w:val="28"/>
          <w:szCs w:val="28"/>
        </w:rPr>
        <w:t xml:space="preserve">В целях расширения возможности ознакомления участников образовательного процесса с локальными актами методист МОУ ДОД, «КРЦДОД» предоставляет диск с копиями следующих документов: </w:t>
      </w:r>
    </w:p>
    <w:p w:rsidR="00CA4868" w:rsidRDefault="00CA4868" w:rsidP="00CA486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учредительные документы МОУ ДОД «КРЦДОД»,</w:t>
      </w:r>
    </w:p>
    <w:p w:rsidR="00CA4868" w:rsidRDefault="00CA4868" w:rsidP="00CA486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Устав МОУ ДОД «КРЦДОД»,</w:t>
      </w:r>
    </w:p>
    <w:p w:rsidR="00CA4868" w:rsidRDefault="00CA4868" w:rsidP="00CA486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образовательная программа МОУ ДОД «КРЦДОД»,</w:t>
      </w:r>
    </w:p>
    <w:p w:rsidR="00CA4868" w:rsidRPr="0096482C" w:rsidRDefault="00CA4868" w:rsidP="00CA4868">
      <w:pPr>
        <w:numPr>
          <w:ilvl w:val="0"/>
          <w:numId w:val="10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локальные акты, регламентирующие права и обязанности участников образовательного процесса.</w:t>
      </w:r>
    </w:p>
    <w:p w:rsidR="00CA4868" w:rsidRDefault="00CA4868" w:rsidP="00CA4868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Факт ознакомления с локальными актами фиксируется</w:t>
      </w:r>
      <w:r>
        <w:rPr>
          <w:rFonts w:ascii="Times New Roman" w:hAnsi="Times New Roman"/>
          <w:sz w:val="28"/>
          <w:szCs w:val="28"/>
        </w:rPr>
        <w:t>:</w:t>
      </w:r>
    </w:p>
    <w:p w:rsidR="00CA4868" w:rsidRDefault="00CA4868" w:rsidP="00CA4868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 xml:space="preserve">в протоколе собрания, совещания (при оглашении на общем собрании, педагогическом совете); </w:t>
      </w:r>
    </w:p>
    <w:p w:rsidR="00CA4868" w:rsidRDefault="00CA4868" w:rsidP="00CA4868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lastRenderedPageBreak/>
        <w:t>в листе ознакомления с приказ</w:t>
      </w:r>
      <w:r>
        <w:rPr>
          <w:rFonts w:ascii="Times New Roman" w:hAnsi="Times New Roman"/>
          <w:sz w:val="28"/>
          <w:szCs w:val="28"/>
        </w:rPr>
        <w:t>ом, утверждающим локальные акты</w:t>
      </w:r>
      <w:r w:rsidRPr="001E6DAA">
        <w:rPr>
          <w:rFonts w:ascii="Times New Roman" w:hAnsi="Times New Roman"/>
          <w:sz w:val="28"/>
          <w:szCs w:val="28"/>
        </w:rPr>
        <w:t xml:space="preserve"> (для работников МОУ ДОД «КРЦДОД»);</w:t>
      </w:r>
    </w:p>
    <w:p w:rsidR="00CA4868" w:rsidRPr="001E6DAA" w:rsidRDefault="00CA4868" w:rsidP="00CA4868">
      <w:pPr>
        <w:pStyle w:val="1"/>
        <w:numPr>
          <w:ilvl w:val="0"/>
          <w:numId w:val="11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в заявлении родителей (законных представителей) учащихся.</w:t>
      </w:r>
    </w:p>
    <w:p w:rsidR="00CA4868" w:rsidRDefault="00CA4868" w:rsidP="00CA4868">
      <w:pPr>
        <w:pStyle w:val="1"/>
        <w:numPr>
          <w:ilvl w:val="0"/>
          <w:numId w:val="8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В целях своевременного ознакомления участников образовательного процесса с информацией нормативного характера администрац</w:t>
      </w:r>
      <w:r>
        <w:rPr>
          <w:rFonts w:ascii="Times New Roman" w:hAnsi="Times New Roman"/>
          <w:sz w:val="28"/>
          <w:szCs w:val="28"/>
        </w:rPr>
        <w:t xml:space="preserve">ия МОУ ДОД «КРЦДОД» обязывает: </w:t>
      </w:r>
    </w:p>
    <w:p w:rsidR="00CA4868" w:rsidRDefault="00CA4868" w:rsidP="00CA4868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DAA">
        <w:rPr>
          <w:rFonts w:ascii="Times New Roman" w:hAnsi="Times New Roman"/>
          <w:sz w:val="28"/>
          <w:szCs w:val="28"/>
        </w:rPr>
        <w:t>педагогов</w:t>
      </w:r>
      <w:proofErr w:type="gramEnd"/>
      <w:r w:rsidRPr="001E6DAA">
        <w:rPr>
          <w:rFonts w:ascii="Times New Roman" w:hAnsi="Times New Roman"/>
          <w:sz w:val="28"/>
          <w:szCs w:val="28"/>
        </w:rPr>
        <w:t xml:space="preserve"> дополнительного образования- проводить в обязательном порядке в начале учебного года занятия с учащимися, родительские собрания по вопросам ознакомления с локальными актами, с изменениями в организации образовательного про</w:t>
      </w:r>
      <w:r>
        <w:rPr>
          <w:rFonts w:ascii="Times New Roman" w:hAnsi="Times New Roman"/>
          <w:sz w:val="28"/>
          <w:szCs w:val="28"/>
        </w:rPr>
        <w:t>цесса и содержании образования;</w:t>
      </w:r>
    </w:p>
    <w:p w:rsidR="00CA4868" w:rsidRDefault="00CA4868" w:rsidP="00CA4868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E6DAA">
        <w:rPr>
          <w:rFonts w:ascii="Times New Roman" w:hAnsi="Times New Roman"/>
          <w:sz w:val="28"/>
          <w:szCs w:val="28"/>
        </w:rPr>
        <w:t>заместителям</w:t>
      </w:r>
      <w:proofErr w:type="gramEnd"/>
      <w:r w:rsidRPr="001E6DAA">
        <w:rPr>
          <w:rFonts w:ascii="Times New Roman" w:hAnsi="Times New Roman"/>
          <w:sz w:val="28"/>
          <w:szCs w:val="28"/>
        </w:rPr>
        <w:t xml:space="preserve"> директора по учебно- воспитательной работе</w:t>
      </w:r>
      <w:r>
        <w:rPr>
          <w:rFonts w:ascii="Times New Roman" w:hAnsi="Times New Roman"/>
          <w:sz w:val="28"/>
          <w:szCs w:val="28"/>
        </w:rPr>
        <w:t xml:space="preserve">, заведующего отделом гражданско- патриотического воспитания </w:t>
      </w:r>
      <w:r w:rsidRPr="001E6DAA">
        <w:rPr>
          <w:rFonts w:ascii="Times New Roman" w:hAnsi="Times New Roman"/>
          <w:sz w:val="28"/>
          <w:szCs w:val="28"/>
        </w:rPr>
        <w:t xml:space="preserve"> МОУ ДОД «КРЦДОД»- регулярно организовывать консультации с участниками образовательного процесса, в ходе которых разъяснять особенно</w:t>
      </w:r>
      <w:r>
        <w:rPr>
          <w:rFonts w:ascii="Times New Roman" w:hAnsi="Times New Roman"/>
          <w:sz w:val="28"/>
          <w:szCs w:val="28"/>
        </w:rPr>
        <w:t>сти применения локальных актов;</w:t>
      </w:r>
    </w:p>
    <w:p w:rsidR="00CA4868" w:rsidRDefault="00CA4868" w:rsidP="00CA4868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завхоза МОУ ДОД «КРЦДОД»- при приеме на работу знакомить с локальными актами МОУ ДОД «КРЦДОД»</w:t>
      </w:r>
      <w:r>
        <w:rPr>
          <w:rFonts w:ascii="Times New Roman" w:hAnsi="Times New Roman"/>
          <w:sz w:val="28"/>
          <w:szCs w:val="28"/>
        </w:rPr>
        <w:t xml:space="preserve"> в рамках вводного инструктажа;</w:t>
      </w:r>
    </w:p>
    <w:p w:rsidR="00CA4868" w:rsidRPr="001E6DAA" w:rsidRDefault="00CA4868" w:rsidP="00CA4868">
      <w:pPr>
        <w:pStyle w:val="1"/>
        <w:numPr>
          <w:ilvl w:val="0"/>
          <w:numId w:val="12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ведущий</w:t>
      </w:r>
      <w:proofErr w:type="gramEnd"/>
      <w:r>
        <w:rPr>
          <w:rFonts w:ascii="Times New Roman" w:hAnsi="Times New Roman"/>
          <w:sz w:val="28"/>
          <w:szCs w:val="28"/>
        </w:rPr>
        <w:t xml:space="preserve"> программист-</w:t>
      </w:r>
      <w:r w:rsidRPr="001E6DAA">
        <w:rPr>
          <w:rFonts w:ascii="Times New Roman" w:hAnsi="Times New Roman"/>
          <w:sz w:val="28"/>
          <w:szCs w:val="28"/>
        </w:rPr>
        <w:t xml:space="preserve"> в сети Интернет своевременно размещать локальные акты на сайте.</w:t>
      </w:r>
    </w:p>
    <w:p w:rsidR="00CA4868" w:rsidRDefault="00CA4868" w:rsidP="00CA486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066CC3">
        <w:rPr>
          <w:rFonts w:ascii="Times New Roman" w:hAnsi="Times New Roman"/>
          <w:b/>
          <w:sz w:val="28"/>
          <w:szCs w:val="28"/>
        </w:rPr>
        <w:t>7. ПОРЯДОК ВНЕСЕНИЯ ИЗМЕНЕНИЯ И ДОПОЛНЕНИЙ В ЛОКАЛЬНЫЕ АКТЫ.</w:t>
      </w:r>
    </w:p>
    <w:p w:rsidR="00CA4868" w:rsidRDefault="00CA4868" w:rsidP="00CA486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В действующие в МОУ ДОД «КРЦДОД» локальные акты могут быть внесены изменения и дополнения.</w:t>
      </w:r>
    </w:p>
    <w:p w:rsidR="00CA4868" w:rsidRPr="00781FFB" w:rsidRDefault="00CA4868" w:rsidP="00CA4868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Внесение изменений и дополнений в локальные акты МОУ ДОД «КРЦДОД» осуществляется в следующем порядке:</w:t>
      </w:r>
    </w:p>
    <w:p w:rsidR="00CA4868" w:rsidRPr="001E6DAA" w:rsidRDefault="00CA4868" w:rsidP="00CA4868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Изменения и дополнения в локальные акты вносятся путем</w:t>
      </w:r>
    </w:p>
    <w:p w:rsidR="00CA4868" w:rsidRPr="001E6DAA" w:rsidRDefault="00CA4868" w:rsidP="00CA4868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издания приказа директора МОУ ДОД «КРЦДОД» о внесении изменений или дополнений в локальный акт;</w:t>
      </w:r>
    </w:p>
    <w:p w:rsidR="00CA4868" w:rsidRDefault="00CA4868" w:rsidP="00CA4868">
      <w:pPr>
        <w:pStyle w:val="1"/>
        <w:numPr>
          <w:ilvl w:val="0"/>
          <w:numId w:val="14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 xml:space="preserve">Изменения и дополнения в положения, принятые после учета мнения коллегиальных органов вносятся путем издания приказа </w:t>
      </w:r>
    </w:p>
    <w:p w:rsidR="00CA4868" w:rsidRPr="001E6DAA" w:rsidRDefault="00CA4868" w:rsidP="00CA4868">
      <w:pPr>
        <w:pStyle w:val="1"/>
        <w:spacing w:after="0"/>
        <w:ind w:left="144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директора МОУ ДОД «КРЦДОД» о внесении изменений или дополнений в локальный акт с учетом мнения коллегиальных органов.</w:t>
      </w:r>
    </w:p>
    <w:p w:rsidR="00CA4868" w:rsidRPr="001E6DAA" w:rsidRDefault="00CA4868" w:rsidP="00CA4868">
      <w:pPr>
        <w:pStyle w:val="1"/>
        <w:numPr>
          <w:ilvl w:val="0"/>
          <w:numId w:val="1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1E6DAA">
        <w:rPr>
          <w:rFonts w:ascii="Times New Roman" w:hAnsi="Times New Roman"/>
          <w:sz w:val="28"/>
          <w:szCs w:val="28"/>
        </w:rPr>
        <w:t>Изменения и дополнения в локальный акт вступают в силу с даты, указанной в приказе о внесении изменений или дополнений в локальный акт, а в случае отсутствия указания в нем даты - с даты подписания приказа о внесении изменений или дополнений локальный акт.</w:t>
      </w:r>
    </w:p>
    <w:p w:rsidR="00CA4868" w:rsidRDefault="00CA4868"/>
    <w:sectPr w:rsidR="00CA4868" w:rsidSect="00CA486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7F86A198"/>
    <w:lvl w:ilvl="0">
      <w:start w:val="1"/>
      <w:numFmt w:val="decimal"/>
      <w:lvlText w:val="3.%1."/>
      <w:lvlJc w:val="left"/>
      <w:rPr>
        <w:rFonts w:cs="Times New Roman" w:hint="default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5"/>
        <w:szCs w:val="25"/>
        <w:u w:val="none"/>
      </w:rPr>
    </w:lvl>
  </w:abstractNum>
  <w:abstractNum w:abstractNumId="1">
    <w:nsid w:val="07A3369E"/>
    <w:multiLevelType w:val="hybridMultilevel"/>
    <w:tmpl w:val="05062D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888620A"/>
    <w:multiLevelType w:val="hybridMultilevel"/>
    <w:tmpl w:val="ACA0E2BA"/>
    <w:lvl w:ilvl="0" w:tplc="23CCCD3E">
      <w:start w:val="1"/>
      <w:numFmt w:val="decimal"/>
      <w:lvlText w:val="2.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3">
    <w:nsid w:val="21E043C6"/>
    <w:multiLevelType w:val="hybridMultilevel"/>
    <w:tmpl w:val="6E5A09E8"/>
    <w:lvl w:ilvl="0" w:tplc="75A23A3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A4E31B2"/>
    <w:multiLevelType w:val="hybridMultilevel"/>
    <w:tmpl w:val="5BDA14E6"/>
    <w:lvl w:ilvl="0" w:tplc="80D00A3A">
      <w:start w:val="1"/>
      <w:numFmt w:val="decimal"/>
      <w:lvlText w:val="7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445768C"/>
    <w:multiLevelType w:val="hybridMultilevel"/>
    <w:tmpl w:val="857EB43E"/>
    <w:lvl w:ilvl="0" w:tplc="03948D38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6">
    <w:nsid w:val="35DA19F5"/>
    <w:multiLevelType w:val="hybridMultilevel"/>
    <w:tmpl w:val="15D6F106"/>
    <w:lvl w:ilvl="0" w:tplc="D436A936">
      <w:start w:val="1"/>
      <w:numFmt w:val="decimal"/>
      <w:lvlText w:val="6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000096B"/>
    <w:multiLevelType w:val="hybridMultilevel"/>
    <w:tmpl w:val="F8569F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441397"/>
    <w:multiLevelType w:val="hybridMultilevel"/>
    <w:tmpl w:val="52BC89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B135978"/>
    <w:multiLevelType w:val="hybridMultilevel"/>
    <w:tmpl w:val="1FA09394"/>
    <w:lvl w:ilvl="0" w:tplc="B7EC4C3C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46F7811"/>
    <w:multiLevelType w:val="hybridMultilevel"/>
    <w:tmpl w:val="FE1294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56957BC"/>
    <w:multiLevelType w:val="hybridMultilevel"/>
    <w:tmpl w:val="13EEEF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8F1600"/>
    <w:multiLevelType w:val="hybridMultilevel"/>
    <w:tmpl w:val="89E82B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F257DCC"/>
    <w:multiLevelType w:val="hybridMultilevel"/>
    <w:tmpl w:val="B3BA7BC8"/>
    <w:lvl w:ilvl="0" w:tplc="7A0A5618">
      <w:start w:val="1"/>
      <w:numFmt w:val="decimal"/>
      <w:lvlText w:val="4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2"/>
  </w:num>
  <w:num w:numId="5">
    <w:abstractNumId w:val="5"/>
  </w:num>
  <w:num w:numId="6">
    <w:abstractNumId w:val="13"/>
  </w:num>
  <w:num w:numId="7">
    <w:abstractNumId w:val="9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7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868"/>
    <w:rsid w:val="00330C0B"/>
    <w:rsid w:val="005C4303"/>
    <w:rsid w:val="007500AF"/>
    <w:rsid w:val="00CA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343B15-2309-4BA7-B582-03DE0028E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86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CA4868"/>
    <w:pPr>
      <w:ind w:left="720"/>
      <w:contextualSpacing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1776</Words>
  <Characters>10128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1210</dc:creator>
  <cp:keywords/>
  <dc:description/>
  <cp:lastModifiedBy>i3</cp:lastModifiedBy>
  <cp:revision>2</cp:revision>
  <dcterms:created xsi:type="dcterms:W3CDTF">2017-09-29T05:11:00Z</dcterms:created>
  <dcterms:modified xsi:type="dcterms:W3CDTF">2017-09-29T05:11:00Z</dcterms:modified>
</cp:coreProperties>
</file>