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AE" w:rsidRDefault="009D0AAE" w:rsidP="002D50EB">
      <w:pPr>
        <w:spacing w:after="0" w:line="240" w:lineRule="auto"/>
      </w:pPr>
    </w:p>
    <w:p w:rsidR="006C17B8" w:rsidRPr="00794927" w:rsidRDefault="006C17B8" w:rsidP="008D494F">
      <w:pPr>
        <w:spacing w:after="0" w:line="240" w:lineRule="auto"/>
        <w:ind w:left="560" w:right="120"/>
        <w:jc w:val="right"/>
        <w:rPr>
          <w:rFonts w:ascii="Times New Roman" w:eastAsia="Arial Unicode MS" w:hAnsi="Times New Roman"/>
          <w:b/>
          <w:bCs/>
          <w:spacing w:val="20"/>
          <w:sz w:val="24"/>
          <w:szCs w:val="24"/>
        </w:rPr>
      </w:pPr>
      <w:r w:rsidRPr="00794927">
        <w:rPr>
          <w:rFonts w:ascii="Times New Roman" w:eastAsia="Arial Unicode MS" w:hAnsi="Times New Roman"/>
          <w:b/>
          <w:bCs/>
          <w:spacing w:val="20"/>
          <w:sz w:val="24"/>
          <w:szCs w:val="24"/>
        </w:rPr>
        <w:t xml:space="preserve">Директору МОУ ДОД «КРЦДОД» </w:t>
      </w:r>
    </w:p>
    <w:p w:rsidR="006C17B8" w:rsidRDefault="006C17B8" w:rsidP="008D494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pacing w:val="20"/>
        </w:rPr>
      </w:pPr>
      <w:r>
        <w:rPr>
          <w:rFonts w:ascii="Times New Roman" w:eastAsia="Arial Unicode MS" w:hAnsi="Times New Roman"/>
          <w:b/>
          <w:bCs/>
          <w:spacing w:val="20"/>
        </w:rPr>
        <w:t xml:space="preserve">                                                                                                             </w:t>
      </w:r>
      <w:r w:rsidR="00DF3385">
        <w:rPr>
          <w:rFonts w:ascii="Times New Roman" w:eastAsia="Arial Unicode MS" w:hAnsi="Times New Roman"/>
          <w:b/>
          <w:bCs/>
          <w:spacing w:val="20"/>
        </w:rPr>
        <w:t>Н. В. Ярцевой</w:t>
      </w:r>
    </w:p>
    <w:p w:rsidR="006C17B8" w:rsidRPr="00794927" w:rsidRDefault="006C17B8" w:rsidP="008D494F">
      <w:pPr>
        <w:tabs>
          <w:tab w:val="center" w:pos="4677"/>
          <w:tab w:val="left" w:pos="6052"/>
        </w:tabs>
        <w:spacing w:after="0" w:line="240" w:lineRule="auto"/>
        <w:rPr>
          <w:rFonts w:ascii="Times New Roman" w:eastAsia="Arial Unicode MS" w:hAnsi="Times New Roman"/>
          <w:spacing w:val="1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spacing w:val="1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94927">
        <w:rPr>
          <w:rFonts w:ascii="Times New Roman" w:eastAsia="Arial Unicode MS" w:hAnsi="Times New Roman"/>
          <w:spacing w:val="10"/>
          <w:sz w:val="24"/>
          <w:szCs w:val="24"/>
          <w:shd w:val="clear" w:color="auto" w:fill="FFFFFF"/>
        </w:rPr>
        <w:tab/>
        <w:t xml:space="preserve">СОГЛАСИЕ </w:t>
      </w:r>
      <w:r w:rsidRPr="00794927">
        <w:rPr>
          <w:rFonts w:ascii="Times New Roman" w:eastAsia="Arial Unicode MS" w:hAnsi="Times New Roman"/>
          <w:spacing w:val="10"/>
          <w:sz w:val="24"/>
          <w:szCs w:val="24"/>
          <w:shd w:val="clear" w:color="auto" w:fill="FFFFFF"/>
        </w:rPr>
        <w:tab/>
      </w:r>
    </w:p>
    <w:p w:rsidR="006C17B8" w:rsidRPr="00794927" w:rsidRDefault="006C17B8" w:rsidP="008D494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pacing w:val="20"/>
          <w:sz w:val="24"/>
          <w:szCs w:val="24"/>
        </w:rPr>
      </w:pPr>
      <w:r w:rsidRPr="00794927">
        <w:rPr>
          <w:rFonts w:ascii="Times New Roman" w:eastAsia="Arial Unicode MS" w:hAnsi="Times New Roman"/>
          <w:b/>
          <w:bCs/>
          <w:spacing w:val="20"/>
          <w:sz w:val="24"/>
          <w:szCs w:val="24"/>
        </w:rPr>
        <w:t>на обработку персональных данных</w:t>
      </w:r>
    </w:p>
    <w:p w:rsidR="006C17B8" w:rsidRPr="00794927" w:rsidRDefault="006C17B8" w:rsidP="008D494F">
      <w:pPr>
        <w:tabs>
          <w:tab w:val="left" w:leader="underscore" w:pos="8612"/>
        </w:tabs>
        <w:spacing w:after="0" w:line="240" w:lineRule="auto"/>
        <w:jc w:val="both"/>
        <w:rPr>
          <w:rFonts w:ascii="Times New Roman" w:eastAsia="Arial Unicode MS" w:hAnsi="Times New Roman"/>
          <w:iCs/>
          <w:spacing w:val="30"/>
          <w:sz w:val="24"/>
          <w:szCs w:val="24"/>
        </w:rPr>
      </w:pPr>
      <w:r w:rsidRPr="00794927">
        <w:rPr>
          <w:rFonts w:ascii="Times New Roman" w:eastAsia="Arial Unicode MS" w:hAnsi="Times New Roman"/>
          <w:iCs/>
          <w:spacing w:val="30"/>
          <w:sz w:val="24"/>
          <w:szCs w:val="24"/>
        </w:rPr>
        <w:t>Я:</w:t>
      </w:r>
      <w:r w:rsidRPr="00794927">
        <w:rPr>
          <w:rFonts w:ascii="Times New Roman" w:eastAsia="Arial Unicode MS" w:hAnsi="Times New Roman"/>
          <w:iCs/>
          <w:spacing w:val="30"/>
          <w:sz w:val="24"/>
          <w:szCs w:val="24"/>
        </w:rPr>
        <w:tab/>
        <w:t>____</w:t>
      </w:r>
    </w:p>
    <w:p w:rsidR="006C17B8" w:rsidRPr="00794927" w:rsidRDefault="006C17B8" w:rsidP="008D494F">
      <w:pPr>
        <w:spacing w:after="0" w:line="240" w:lineRule="auto"/>
        <w:jc w:val="center"/>
        <w:rPr>
          <w:rFonts w:ascii="Times New Roman" w:eastAsia="Arial Unicode MS" w:hAnsi="Times New Roman"/>
          <w:spacing w:val="10"/>
          <w:sz w:val="24"/>
          <w:szCs w:val="24"/>
        </w:rPr>
      </w:pPr>
      <w:r w:rsidRPr="00794927">
        <w:rPr>
          <w:rFonts w:ascii="Times New Roman" w:eastAsia="Arial Unicode MS" w:hAnsi="Times New Roman"/>
          <w:spacing w:val="10"/>
          <w:sz w:val="24"/>
          <w:szCs w:val="24"/>
        </w:rPr>
        <w:t xml:space="preserve">(фамилия, имя, отчество родителя (законного представителя) </w:t>
      </w:r>
    </w:p>
    <w:p w:rsidR="006C17B8" w:rsidRPr="00794927" w:rsidRDefault="006C17B8" w:rsidP="008D494F">
      <w:pPr>
        <w:spacing w:after="0" w:line="240" w:lineRule="auto"/>
        <w:rPr>
          <w:rFonts w:ascii="Times New Roman" w:eastAsia="Arial Unicode MS" w:hAnsi="Times New Roman"/>
          <w:spacing w:val="10"/>
          <w:sz w:val="24"/>
          <w:szCs w:val="24"/>
        </w:rPr>
      </w:pPr>
      <w:r w:rsidRPr="00794927">
        <w:rPr>
          <w:rFonts w:ascii="Times New Roman" w:eastAsia="Arial Unicode MS" w:hAnsi="Times New Roman"/>
          <w:spacing w:val="10"/>
          <w:sz w:val="24"/>
          <w:szCs w:val="24"/>
        </w:rPr>
        <w:t>Документ, удостоверяющий личность (паспорт)</w:t>
      </w:r>
    </w:p>
    <w:p w:rsidR="006C17B8" w:rsidRPr="00794927" w:rsidRDefault="006C17B8" w:rsidP="008D494F">
      <w:pPr>
        <w:tabs>
          <w:tab w:val="left" w:leader="underscore" w:pos="2545"/>
          <w:tab w:val="left" w:leader="underscore" w:pos="5790"/>
          <w:tab w:val="left" w:leader="underscore" w:pos="9226"/>
        </w:tabs>
        <w:spacing w:after="0" w:line="240" w:lineRule="auto"/>
        <w:jc w:val="both"/>
        <w:rPr>
          <w:rFonts w:ascii="Times New Roman" w:eastAsia="Arial Unicode MS" w:hAnsi="Times New Roman"/>
          <w:spacing w:val="10"/>
          <w:sz w:val="24"/>
          <w:szCs w:val="24"/>
        </w:rPr>
      </w:pPr>
      <w:r w:rsidRPr="00794927">
        <w:rPr>
          <w:rFonts w:ascii="Times New Roman" w:eastAsia="Arial Unicode MS" w:hAnsi="Times New Roman"/>
          <w:spacing w:val="10"/>
          <w:sz w:val="24"/>
          <w:szCs w:val="24"/>
        </w:rPr>
        <w:t>серия</w:t>
      </w:r>
      <w:r w:rsidRPr="00794927">
        <w:rPr>
          <w:rFonts w:ascii="Times New Roman" w:eastAsia="Arial Unicode MS" w:hAnsi="Times New Roman"/>
          <w:spacing w:val="10"/>
          <w:sz w:val="24"/>
          <w:szCs w:val="24"/>
        </w:rPr>
        <w:tab/>
        <w:t>номер</w:t>
      </w:r>
      <w:r w:rsidRPr="00794927">
        <w:rPr>
          <w:rFonts w:ascii="Times New Roman" w:eastAsia="Arial Unicode MS" w:hAnsi="Times New Roman"/>
          <w:spacing w:val="10"/>
          <w:sz w:val="24"/>
          <w:szCs w:val="24"/>
        </w:rPr>
        <w:tab/>
        <w:t>дата выдачи</w:t>
      </w:r>
      <w:r w:rsidRPr="00794927">
        <w:rPr>
          <w:rFonts w:ascii="Times New Roman" w:eastAsia="Arial Unicode MS" w:hAnsi="Times New Roman"/>
          <w:spacing w:val="10"/>
          <w:sz w:val="24"/>
          <w:szCs w:val="24"/>
        </w:rPr>
        <w:tab/>
      </w:r>
    </w:p>
    <w:p w:rsidR="006C17B8" w:rsidRPr="00794927" w:rsidRDefault="006C17B8" w:rsidP="008D494F">
      <w:pPr>
        <w:tabs>
          <w:tab w:val="left" w:leader="underscore" w:pos="9150"/>
        </w:tabs>
        <w:spacing w:after="0" w:line="240" w:lineRule="auto"/>
        <w:jc w:val="both"/>
        <w:rPr>
          <w:rFonts w:ascii="Times New Roman" w:eastAsia="Arial Unicode MS" w:hAnsi="Times New Roman"/>
          <w:spacing w:val="10"/>
          <w:sz w:val="24"/>
          <w:szCs w:val="24"/>
        </w:rPr>
      </w:pPr>
      <w:r w:rsidRPr="00794927">
        <w:rPr>
          <w:rFonts w:ascii="Times New Roman" w:eastAsia="Arial Unicode MS" w:hAnsi="Times New Roman"/>
          <w:spacing w:val="10"/>
          <w:sz w:val="24"/>
          <w:szCs w:val="24"/>
        </w:rPr>
        <w:t>кем выдан___________________________________________________________</w:t>
      </w:r>
    </w:p>
    <w:p w:rsidR="006C17B8" w:rsidRPr="00794927" w:rsidRDefault="006C17B8" w:rsidP="008D494F">
      <w:pPr>
        <w:tabs>
          <w:tab w:val="left" w:leader="underscore" w:pos="8554"/>
        </w:tabs>
        <w:spacing w:after="0" w:line="240" w:lineRule="auto"/>
        <w:jc w:val="both"/>
        <w:rPr>
          <w:rFonts w:ascii="Times New Roman" w:eastAsia="Arial Unicode MS" w:hAnsi="Times New Roman"/>
          <w:spacing w:val="10"/>
          <w:sz w:val="24"/>
          <w:szCs w:val="24"/>
        </w:rPr>
      </w:pPr>
      <w:r w:rsidRPr="00794927">
        <w:rPr>
          <w:rFonts w:ascii="Times New Roman" w:eastAsia="Arial Unicode MS" w:hAnsi="Times New Roman"/>
          <w:spacing w:val="10"/>
          <w:sz w:val="24"/>
          <w:szCs w:val="24"/>
        </w:rPr>
        <w:t>Адрес проживания\регистрации:________________________________________</w:t>
      </w:r>
    </w:p>
    <w:p w:rsidR="006C17B8" w:rsidRPr="00794927" w:rsidRDefault="006C17B8" w:rsidP="008D494F">
      <w:pPr>
        <w:spacing w:after="0" w:line="240" w:lineRule="auto"/>
        <w:jc w:val="both"/>
        <w:rPr>
          <w:rFonts w:ascii="Times New Roman" w:eastAsia="Arial Unicode MS" w:hAnsi="Times New Roman"/>
          <w:b/>
          <w:bCs/>
          <w:spacing w:val="20"/>
          <w:sz w:val="24"/>
          <w:szCs w:val="24"/>
        </w:rPr>
      </w:pPr>
      <w:r w:rsidRPr="00794927">
        <w:rPr>
          <w:rFonts w:ascii="Times New Roman" w:eastAsia="Arial Unicode MS" w:hAnsi="Times New Roman"/>
          <w:b/>
          <w:bCs/>
          <w:spacing w:val="20"/>
          <w:sz w:val="24"/>
          <w:szCs w:val="24"/>
        </w:rPr>
        <w:t>являясь законным представителем:</w:t>
      </w:r>
    </w:p>
    <w:p w:rsidR="006C17B8" w:rsidRPr="00794927" w:rsidRDefault="006C17B8" w:rsidP="008D494F">
      <w:pPr>
        <w:spacing w:after="0" w:line="240" w:lineRule="auto"/>
        <w:jc w:val="both"/>
        <w:rPr>
          <w:rFonts w:ascii="Times New Roman" w:eastAsia="Arial Unicode MS" w:hAnsi="Times New Roman"/>
          <w:b/>
          <w:bCs/>
          <w:spacing w:val="20"/>
          <w:sz w:val="24"/>
          <w:szCs w:val="24"/>
        </w:rPr>
      </w:pPr>
      <w:r w:rsidRPr="00794927">
        <w:rPr>
          <w:rFonts w:ascii="Times New Roman" w:eastAsia="Arial Unicode MS" w:hAnsi="Times New Roman"/>
          <w:b/>
          <w:bCs/>
          <w:spacing w:val="20"/>
          <w:sz w:val="24"/>
          <w:szCs w:val="24"/>
        </w:rPr>
        <w:t>__________________________________________________________________</w:t>
      </w:r>
    </w:p>
    <w:p w:rsidR="006C17B8" w:rsidRPr="00794927" w:rsidRDefault="006C17B8" w:rsidP="008D494F">
      <w:pPr>
        <w:spacing w:after="0" w:line="240" w:lineRule="auto"/>
        <w:ind w:firstLine="3120"/>
        <w:rPr>
          <w:rFonts w:ascii="Times New Roman" w:eastAsia="Arial Unicode MS" w:hAnsi="Times New Roman"/>
          <w:spacing w:val="10"/>
          <w:sz w:val="24"/>
          <w:szCs w:val="24"/>
        </w:rPr>
      </w:pPr>
      <w:r w:rsidRPr="00794927">
        <w:rPr>
          <w:rFonts w:ascii="Times New Roman" w:eastAsia="Arial Unicode MS" w:hAnsi="Times New Roman"/>
          <w:spacing w:val="10"/>
          <w:sz w:val="24"/>
          <w:szCs w:val="24"/>
        </w:rPr>
        <w:t xml:space="preserve">(фамилия, имя, отчество ребенка) </w:t>
      </w:r>
    </w:p>
    <w:p w:rsidR="006C17B8" w:rsidRPr="00794927" w:rsidRDefault="006C17B8" w:rsidP="008D494F">
      <w:pPr>
        <w:spacing w:after="0" w:line="240" w:lineRule="auto"/>
        <w:rPr>
          <w:rFonts w:ascii="Times New Roman" w:eastAsia="Arial Unicode MS" w:hAnsi="Times New Roman"/>
          <w:spacing w:val="10"/>
          <w:sz w:val="24"/>
          <w:szCs w:val="24"/>
        </w:rPr>
      </w:pPr>
      <w:r w:rsidRPr="00794927">
        <w:rPr>
          <w:rFonts w:ascii="Times New Roman" w:eastAsia="Arial Unicode MS" w:hAnsi="Times New Roman"/>
          <w:spacing w:val="10"/>
          <w:sz w:val="24"/>
          <w:szCs w:val="24"/>
        </w:rPr>
        <w:t>Документ, удостоверяющий личность (до 14 лет свидетельство о рождении)</w:t>
      </w:r>
    </w:p>
    <w:p w:rsidR="006C17B8" w:rsidRPr="00794927" w:rsidRDefault="006C17B8" w:rsidP="008D494F">
      <w:pPr>
        <w:tabs>
          <w:tab w:val="left" w:pos="1695"/>
          <w:tab w:val="left" w:leader="underscore" w:pos="2540"/>
          <w:tab w:val="left" w:leader="underscore" w:pos="5790"/>
          <w:tab w:val="left" w:leader="underscore" w:pos="9226"/>
        </w:tabs>
        <w:spacing w:after="0" w:line="240" w:lineRule="auto"/>
        <w:jc w:val="both"/>
        <w:rPr>
          <w:rFonts w:ascii="Times New Roman" w:eastAsia="Arial Unicode MS" w:hAnsi="Times New Roman"/>
          <w:spacing w:val="10"/>
          <w:sz w:val="24"/>
          <w:szCs w:val="24"/>
        </w:rPr>
      </w:pPr>
      <w:r w:rsidRPr="00794927">
        <w:rPr>
          <w:rFonts w:ascii="Times New Roman" w:eastAsia="Arial Unicode MS" w:hAnsi="Times New Roman"/>
          <w:spacing w:val="10"/>
          <w:sz w:val="24"/>
          <w:szCs w:val="24"/>
        </w:rPr>
        <w:t>Серия_______</w:t>
      </w:r>
      <w:r w:rsidRPr="00794927">
        <w:rPr>
          <w:rFonts w:ascii="Times New Roman" w:eastAsia="Arial Unicode MS" w:hAnsi="Times New Roman"/>
          <w:spacing w:val="10"/>
          <w:sz w:val="24"/>
          <w:szCs w:val="24"/>
        </w:rPr>
        <w:tab/>
        <w:t>номер___</w:t>
      </w:r>
      <w:r w:rsidRPr="00794927">
        <w:rPr>
          <w:rFonts w:ascii="Times New Roman" w:eastAsia="Arial Unicode MS" w:hAnsi="Times New Roman"/>
          <w:spacing w:val="10"/>
          <w:sz w:val="24"/>
          <w:szCs w:val="24"/>
        </w:rPr>
        <w:tab/>
        <w:t>дата выдачи</w:t>
      </w:r>
      <w:r w:rsidRPr="00794927">
        <w:rPr>
          <w:rFonts w:ascii="Times New Roman" w:eastAsia="Arial Unicode MS" w:hAnsi="Times New Roman"/>
          <w:spacing w:val="10"/>
          <w:sz w:val="24"/>
          <w:szCs w:val="24"/>
        </w:rPr>
        <w:tab/>
      </w:r>
    </w:p>
    <w:p w:rsidR="006C17B8" w:rsidRPr="00794927" w:rsidRDefault="006C17B8" w:rsidP="008D494F">
      <w:pPr>
        <w:tabs>
          <w:tab w:val="left" w:leader="underscore" w:pos="9154"/>
        </w:tabs>
        <w:spacing w:after="0" w:line="240" w:lineRule="auto"/>
        <w:jc w:val="both"/>
        <w:rPr>
          <w:rFonts w:ascii="Times New Roman" w:eastAsia="Arial Unicode MS" w:hAnsi="Times New Roman"/>
          <w:spacing w:val="10"/>
          <w:sz w:val="24"/>
          <w:szCs w:val="24"/>
        </w:rPr>
      </w:pPr>
      <w:r w:rsidRPr="00794927">
        <w:rPr>
          <w:rFonts w:ascii="Times New Roman" w:eastAsia="Arial Unicode MS" w:hAnsi="Times New Roman"/>
          <w:spacing w:val="10"/>
          <w:sz w:val="24"/>
          <w:szCs w:val="24"/>
        </w:rPr>
        <w:t>кем выдан___________________________________________________________</w:t>
      </w:r>
    </w:p>
    <w:p w:rsidR="006C17B8" w:rsidRPr="00794927" w:rsidRDefault="006C17B8" w:rsidP="008D494F">
      <w:pPr>
        <w:tabs>
          <w:tab w:val="left" w:leader="underscore" w:pos="9217"/>
        </w:tabs>
        <w:spacing w:after="0" w:line="240" w:lineRule="auto"/>
        <w:jc w:val="both"/>
        <w:rPr>
          <w:rFonts w:ascii="Times New Roman" w:eastAsia="Arial Unicode MS" w:hAnsi="Times New Roman"/>
          <w:spacing w:val="10"/>
          <w:sz w:val="24"/>
          <w:szCs w:val="24"/>
        </w:rPr>
      </w:pPr>
      <w:r w:rsidRPr="00794927">
        <w:rPr>
          <w:rFonts w:ascii="Times New Roman" w:eastAsia="Arial Unicode MS" w:hAnsi="Times New Roman"/>
          <w:spacing w:val="10"/>
          <w:sz w:val="24"/>
          <w:szCs w:val="24"/>
        </w:rPr>
        <w:t>Адрес проживания\регистрации:</w:t>
      </w:r>
      <w:r w:rsidRPr="00794927">
        <w:rPr>
          <w:rFonts w:ascii="Times New Roman" w:eastAsia="Arial Unicode MS" w:hAnsi="Times New Roman"/>
          <w:spacing w:val="10"/>
          <w:sz w:val="24"/>
          <w:szCs w:val="24"/>
        </w:rPr>
        <w:tab/>
      </w:r>
    </w:p>
    <w:p w:rsidR="006C17B8" w:rsidRDefault="006C17B8" w:rsidP="008D494F">
      <w:pPr>
        <w:spacing w:after="0" w:line="240" w:lineRule="auto"/>
        <w:jc w:val="both"/>
        <w:rPr>
          <w:rFonts w:ascii="Times New Roman" w:eastAsia="Arial Unicode MS" w:hAnsi="Times New Roman"/>
          <w:spacing w:val="10"/>
          <w:sz w:val="24"/>
          <w:szCs w:val="24"/>
        </w:rPr>
      </w:pPr>
      <w:r w:rsidRPr="00794927">
        <w:rPr>
          <w:rFonts w:ascii="Times New Roman" w:eastAsia="Arial Unicode MS" w:hAnsi="Times New Roman"/>
          <w:b/>
          <w:bCs/>
          <w:spacing w:val="20"/>
          <w:sz w:val="24"/>
          <w:szCs w:val="24"/>
          <w:shd w:val="clear" w:color="auto" w:fill="FFFFFF"/>
        </w:rPr>
        <w:t>РАЗРЕШАЮ</w:t>
      </w:r>
      <w:r w:rsidRPr="00794927">
        <w:rPr>
          <w:rFonts w:ascii="Times New Roman" w:eastAsia="Arial Unicode MS" w:hAnsi="Times New Roman"/>
          <w:spacing w:val="10"/>
          <w:sz w:val="24"/>
          <w:szCs w:val="24"/>
        </w:rPr>
        <w:t xml:space="preserve"> указанному ниже оператору обработку моих персональных данных и персональных данных лица, интересы которого я представляю</w:t>
      </w:r>
      <w:r w:rsidRPr="00794927">
        <w:rPr>
          <w:rFonts w:ascii="Times New Roman" w:eastAsia="Arial Unicode MS" w:hAnsi="Times New Roman"/>
          <w:spacing w:val="10"/>
          <w:sz w:val="24"/>
          <w:szCs w:val="24"/>
          <w:u w:val="single"/>
        </w:rPr>
        <w:t>.</w:t>
      </w:r>
      <w:r w:rsidRPr="00794927">
        <w:rPr>
          <w:rFonts w:ascii="Times New Roman" w:eastAsia="Arial Unicode MS" w:hAnsi="Times New Roman"/>
          <w:spacing w:val="10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C17B8" w:rsidTr="00F04F71">
        <w:trPr>
          <w:trHeight w:val="1404"/>
        </w:trPr>
        <w:tc>
          <w:tcPr>
            <w:tcW w:w="10682" w:type="dxa"/>
          </w:tcPr>
          <w:p w:rsidR="006C17B8" w:rsidRPr="00794927" w:rsidRDefault="00E430AD" w:rsidP="008D494F">
            <w:pPr>
              <w:jc w:val="both"/>
              <w:rPr>
                <w:rFonts w:ascii="Times New Roman" w:eastAsia="Arial Unicode MS" w:hAnsi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19050</wp:posOffset>
                      </wp:positionV>
                      <wp:extent cx="0" cy="967740"/>
                      <wp:effectExtent l="0" t="0" r="19050" b="228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677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3507E" id="Прямая соединительная линия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1.5pt" to="0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19049</wp:posOffset>
                      </wp:positionV>
                      <wp:extent cx="5916930" cy="0"/>
                      <wp:effectExtent l="0" t="0" r="2667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16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DC6A9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5pt" to="465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" strokecolor="windowText">
                      <o:lock v:ext="edit" shapetype="f"/>
                    </v:line>
                  </w:pict>
                </mc:Fallback>
              </mc:AlternateContent>
            </w:r>
            <w:r w:rsidR="006C17B8" w:rsidRPr="00794927">
              <w:rPr>
                <w:rFonts w:ascii="Times New Roman" w:eastAsia="Arial Unicode MS" w:hAnsi="Times New Roman"/>
                <w:b/>
                <w:bCs/>
                <w:spacing w:val="20"/>
                <w:sz w:val="24"/>
                <w:szCs w:val="24"/>
              </w:rPr>
              <w:t>Наименование оператора:</w:t>
            </w:r>
          </w:p>
          <w:p w:rsidR="006C17B8" w:rsidRDefault="006C17B8" w:rsidP="008D494F">
            <w:pPr>
              <w:jc w:val="both"/>
              <w:rPr>
                <w:rFonts w:ascii="Times New Roman" w:eastAsia="Arial Unicode MS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Arial Unicode MS" w:hAnsi="Times New Roman"/>
                <w:spacing w:val="10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«Корткеросский районный центр дополнительного образования детей» </w:t>
            </w:r>
          </w:p>
          <w:p w:rsidR="006C17B8" w:rsidRPr="00794927" w:rsidRDefault="006C17B8" w:rsidP="008D494F">
            <w:pPr>
              <w:jc w:val="both"/>
              <w:rPr>
                <w:rFonts w:ascii="Times New Roman" w:eastAsia="Arial Unicode MS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Arial Unicode MS" w:hAnsi="Times New Roman"/>
                <w:b/>
                <w:bCs/>
                <w:spacing w:val="20"/>
                <w:sz w:val="24"/>
                <w:szCs w:val="24"/>
                <w:shd w:val="clear" w:color="auto" w:fill="FFFFFF"/>
              </w:rPr>
              <w:t>Юридический адрес оператора:</w:t>
            </w:r>
          </w:p>
          <w:p w:rsidR="006C17B8" w:rsidRDefault="006C17B8" w:rsidP="008D494F">
            <w:pPr>
              <w:jc w:val="both"/>
              <w:rPr>
                <w:rFonts w:ascii="Times New Roman" w:eastAsia="Arial Unicode MS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Arial Unicode MS" w:hAnsi="Times New Roman"/>
                <w:spacing w:val="10"/>
                <w:sz w:val="24"/>
                <w:szCs w:val="24"/>
                <w:u w:val="single"/>
              </w:rPr>
              <w:t>168020, РК, Корткеросский район, с. Корткерос, ул. Советская, д. 189.</w:t>
            </w:r>
          </w:p>
        </w:tc>
      </w:tr>
    </w:tbl>
    <w:p w:rsidR="006C17B8" w:rsidRPr="00794927" w:rsidRDefault="006C17B8" w:rsidP="008D494F">
      <w:pPr>
        <w:tabs>
          <w:tab w:val="left" w:leader="underscore" w:pos="9519"/>
        </w:tabs>
        <w:spacing w:after="0" w:line="240" w:lineRule="auto"/>
        <w:jc w:val="both"/>
        <w:rPr>
          <w:rFonts w:ascii="Times New Roman" w:eastAsia="Arial Unicode MS" w:hAnsi="Times New Roman"/>
          <w:spacing w:val="10"/>
          <w:sz w:val="24"/>
          <w:szCs w:val="24"/>
        </w:rPr>
      </w:pPr>
      <w:r w:rsidRPr="00794927">
        <w:rPr>
          <w:rFonts w:ascii="Times New Roman" w:eastAsia="Arial Unicode MS" w:hAnsi="Times New Roman"/>
          <w:b/>
          <w:bCs/>
          <w:spacing w:val="20"/>
          <w:sz w:val="24"/>
          <w:szCs w:val="24"/>
          <w:shd w:val="clear" w:color="auto" w:fill="FFFFFF"/>
        </w:rPr>
        <w:t>Цели обработки персональных данных:</w:t>
      </w:r>
      <w:r w:rsidRPr="00794927">
        <w:rPr>
          <w:rFonts w:ascii="Times New Roman" w:eastAsia="Arial Unicode MS" w:hAnsi="Times New Roman"/>
          <w:spacing w:val="10"/>
          <w:sz w:val="24"/>
          <w:szCs w:val="24"/>
        </w:rPr>
        <w:t xml:space="preserve"> организация процесса учебно-воспитательной деятельности, в том числе: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6C17B8" w:rsidRPr="00794927" w:rsidTr="00F04F71">
        <w:tc>
          <w:tcPr>
            <w:tcW w:w="10740" w:type="dxa"/>
            <w:shd w:val="clear" w:color="auto" w:fill="auto"/>
          </w:tcPr>
          <w:p w:rsidR="006C17B8" w:rsidRPr="00794927" w:rsidRDefault="006C17B8" w:rsidP="008D494F">
            <w:pPr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>обеспечения наиболее полного исполнения МОУ ДОД «КРЦДОД» своих обязанностей, обязательств и компетенций, определенных Федеральным законом "Об образовании" и иных законов и нормативных правовых актов;</w:t>
            </w:r>
          </w:p>
          <w:p w:rsidR="006C17B8" w:rsidRPr="00794927" w:rsidRDefault="006C17B8" w:rsidP="008D494F">
            <w:pPr>
              <w:numPr>
                <w:ilvl w:val="0"/>
                <w:numId w:val="1"/>
              </w:num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>содействия образовательной деятельности учащихся;</w:t>
            </w:r>
          </w:p>
          <w:p w:rsidR="006C17B8" w:rsidRPr="00794927" w:rsidRDefault="006C17B8" w:rsidP="008D494F">
            <w:pPr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>обеспечения личной безопасности учащихся;</w:t>
            </w:r>
          </w:p>
          <w:p w:rsidR="006C17B8" w:rsidRPr="00794927" w:rsidRDefault="006C17B8" w:rsidP="008D494F">
            <w:pPr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>соблюдение порядка и правил приема в МОУ ДОД «КРЦДОД»;</w:t>
            </w:r>
          </w:p>
          <w:p w:rsidR="006C17B8" w:rsidRPr="00794927" w:rsidRDefault="006C17B8" w:rsidP="008D494F">
            <w:pPr>
              <w:numPr>
                <w:ilvl w:val="0"/>
                <w:numId w:val="1"/>
              </w:num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>индивидуальный учет результатов освоения учащимися дополнительных общеразвивающих программ, а также хранение архивов данных об этих результатах па бумажных носителях и/или электронных носителях;</w:t>
            </w:r>
          </w:p>
          <w:p w:rsidR="006C17B8" w:rsidRPr="00794927" w:rsidRDefault="006C17B8" w:rsidP="008D494F">
            <w:pPr>
              <w:numPr>
                <w:ilvl w:val="0"/>
                <w:numId w:val="1"/>
              </w:num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>учет реализации права учащихся на получение образования в соответствии с дополнительными общеразвивающими программами;</w:t>
            </w:r>
          </w:p>
          <w:p w:rsidR="006C17B8" w:rsidRPr="00794927" w:rsidRDefault="006C17B8" w:rsidP="008D494F">
            <w:pPr>
              <w:numPr>
                <w:ilvl w:val="0"/>
                <w:numId w:val="1"/>
              </w:num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>учет учащихся, нуждающихся в социальной поддержке и защите;</w:t>
            </w:r>
          </w:p>
          <w:p w:rsidR="006C17B8" w:rsidRPr="00794927" w:rsidRDefault="006C17B8" w:rsidP="008D494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учет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</w:t>
            </w:r>
            <w:r w:rsidRPr="007949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</w:r>
          </w:p>
          <w:p w:rsidR="006C17B8" w:rsidRPr="00794927" w:rsidRDefault="006C17B8" w:rsidP="008D494F">
            <w:pPr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>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      </w:r>
          </w:p>
          <w:p w:rsidR="006C17B8" w:rsidRPr="00794927" w:rsidRDefault="006C17B8" w:rsidP="008D494F">
            <w:pPr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>планирование, организация, регулирование и контроль деятельности МОУ ДОД «КРЦДОД» в целях осуществления государственной политики в области образования;</w:t>
            </w:r>
          </w:p>
          <w:p w:rsidR="006C17B8" w:rsidRPr="00794927" w:rsidRDefault="006C17B8" w:rsidP="008D494F">
            <w:pPr>
              <w:numPr>
                <w:ilvl w:val="0"/>
                <w:numId w:val="1"/>
              </w:numPr>
              <w:tabs>
                <w:tab w:val="left" w:pos="174"/>
                <w:tab w:val="left" w:leader="underscore" w:pos="3410"/>
                <w:tab w:val="left" w:leader="underscore" w:pos="3621"/>
                <w:tab w:val="left" w:leader="underscore" w:pos="4792"/>
                <w:tab w:val="left" w:leader="underscore" w:pos="4912"/>
                <w:tab w:val="left" w:leader="underscore" w:pos="7024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>иные задачи, необходимые для повышения качества и эффективности деятельности МОУ ДОД «КРЦДОД».</w:t>
            </w: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ab/>
            </w:r>
          </w:p>
        </w:tc>
      </w:tr>
    </w:tbl>
    <w:p w:rsidR="006C17B8" w:rsidRPr="00794927" w:rsidRDefault="006C17B8" w:rsidP="008D494F">
      <w:pPr>
        <w:spacing w:after="0" w:line="240" w:lineRule="auto"/>
        <w:jc w:val="both"/>
        <w:rPr>
          <w:rFonts w:ascii="Times New Roman" w:eastAsia="Arial Unicode MS" w:hAnsi="Times New Roman"/>
          <w:b/>
          <w:bCs/>
          <w:spacing w:val="10"/>
          <w:sz w:val="24"/>
          <w:szCs w:val="24"/>
          <w:u w:val="single"/>
          <w:shd w:val="clear" w:color="auto" w:fill="FFFFFF"/>
        </w:rPr>
      </w:pPr>
      <w:r w:rsidRPr="00794927">
        <w:rPr>
          <w:rFonts w:ascii="Times New Roman" w:eastAsia="Arial Unicode MS" w:hAnsi="Times New Roman"/>
          <w:b/>
          <w:bCs/>
          <w:spacing w:val="10"/>
          <w:sz w:val="24"/>
          <w:szCs w:val="24"/>
          <w:u w:val="single"/>
          <w:shd w:val="clear" w:color="auto" w:fill="FFFFFF"/>
        </w:rPr>
        <w:t>Под обработкой персональных данных понимается: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6C17B8" w:rsidRPr="00794927" w:rsidTr="00F04F71">
        <w:tc>
          <w:tcPr>
            <w:tcW w:w="10740" w:type="dxa"/>
            <w:shd w:val="clear" w:color="auto" w:fill="auto"/>
          </w:tcPr>
          <w:p w:rsidR="006C17B8" w:rsidRPr="00794927" w:rsidRDefault="006C17B8" w:rsidP="008D494F">
            <w:pPr>
              <w:spacing w:after="0" w:line="240" w:lineRule="auto"/>
              <w:ind w:firstLine="580"/>
              <w:jc w:val="both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 xml:space="preserve">сбор, запись, систематизацию, накопление, хранение, уточнение (обновление, изменение), извлечение, использование,, передачу (распространение, предоставление, доступ), обезличивание, блокирование, удаление, уничтожение персональных данных, как с </w:t>
            </w: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lastRenderedPageBreak/>
              <w:t>использованием средств автоматизации, так и без использования таких средств.</w:t>
            </w:r>
          </w:p>
        </w:tc>
      </w:tr>
    </w:tbl>
    <w:p w:rsidR="006C17B8" w:rsidRPr="00794927" w:rsidRDefault="006C17B8" w:rsidP="008D494F">
      <w:pPr>
        <w:spacing w:after="0" w:line="240" w:lineRule="auto"/>
        <w:jc w:val="both"/>
        <w:rPr>
          <w:rFonts w:ascii="Times New Roman" w:eastAsia="Arial Unicode MS" w:hAnsi="Times New Roman"/>
          <w:b/>
          <w:bCs/>
          <w:spacing w:val="10"/>
          <w:sz w:val="24"/>
          <w:szCs w:val="24"/>
          <w:u w:val="single"/>
        </w:rPr>
      </w:pPr>
      <w:r w:rsidRPr="00794927">
        <w:rPr>
          <w:rFonts w:ascii="Times New Roman" w:eastAsia="Arial Unicode MS" w:hAnsi="Times New Roman"/>
          <w:spacing w:val="10"/>
          <w:sz w:val="24"/>
          <w:szCs w:val="24"/>
          <w:shd w:val="clear" w:color="auto" w:fill="FFFFFF"/>
        </w:rPr>
        <w:lastRenderedPageBreak/>
        <w:t>Для выполнения указанных целей</w:t>
      </w:r>
      <w:r w:rsidRPr="00794927">
        <w:rPr>
          <w:rFonts w:ascii="Times New Roman" w:eastAsia="Arial Unicode MS" w:hAnsi="Times New Roman"/>
          <w:b/>
          <w:bCs/>
          <w:spacing w:val="10"/>
          <w:sz w:val="24"/>
          <w:szCs w:val="24"/>
        </w:rPr>
        <w:t xml:space="preserve"> </w:t>
      </w:r>
      <w:r w:rsidRPr="00794927">
        <w:rPr>
          <w:rFonts w:ascii="Times New Roman" w:eastAsia="Arial Unicode MS" w:hAnsi="Times New Roman"/>
          <w:b/>
          <w:bCs/>
          <w:spacing w:val="10"/>
          <w:sz w:val="24"/>
          <w:szCs w:val="24"/>
          <w:u w:val="single"/>
        </w:rPr>
        <w:t>разрешаю передачу персональных данных: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6C17B8" w:rsidRPr="00794927" w:rsidTr="00F04F71">
        <w:tc>
          <w:tcPr>
            <w:tcW w:w="10740" w:type="dxa"/>
            <w:shd w:val="clear" w:color="auto" w:fill="auto"/>
          </w:tcPr>
          <w:p w:rsidR="006C17B8" w:rsidRPr="00794927" w:rsidRDefault="006C17B8" w:rsidP="008D494F">
            <w:pPr>
              <w:spacing w:after="0" w:line="240" w:lineRule="auto"/>
              <w:ind w:firstLine="580"/>
              <w:jc w:val="both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  <w:shd w:val="clear" w:color="auto" w:fill="FFFFFF"/>
              </w:rPr>
              <w:t>в</w:t>
            </w:r>
            <w:r w:rsidRPr="00794927">
              <w:rPr>
                <w:rFonts w:ascii="Times New Roman" w:eastAsia="Calibri" w:hAnsi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>медицинские учреждения,</w:t>
            </w:r>
          </w:p>
          <w:p w:rsidR="006C17B8" w:rsidRPr="00794927" w:rsidRDefault="006C17B8" w:rsidP="008D494F">
            <w:pPr>
              <w:spacing w:after="0" w:line="240" w:lineRule="auto"/>
              <w:ind w:firstLine="580"/>
              <w:jc w:val="both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 xml:space="preserve"> в санитарно-эпидемиологическую службу (при возникновении внештатных ситуаций),</w:t>
            </w:r>
          </w:p>
          <w:p w:rsidR="006C17B8" w:rsidRPr="00794927" w:rsidRDefault="006C17B8" w:rsidP="008D494F">
            <w:pPr>
              <w:spacing w:after="0" w:line="240" w:lineRule="auto"/>
              <w:ind w:firstLine="580"/>
              <w:jc w:val="both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 xml:space="preserve"> охранные службы в экстренных ситуациях,</w:t>
            </w:r>
          </w:p>
          <w:p w:rsidR="006C17B8" w:rsidRPr="00794927" w:rsidRDefault="006C17B8" w:rsidP="008D494F">
            <w:pPr>
              <w:spacing w:after="0" w:line="240" w:lineRule="auto"/>
              <w:ind w:firstLine="580"/>
              <w:jc w:val="both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 xml:space="preserve"> в органы внутренних дел (Комиссию по делам несовершеннолетних),</w:t>
            </w:r>
          </w:p>
          <w:p w:rsidR="006C17B8" w:rsidRPr="00794927" w:rsidRDefault="006C17B8" w:rsidP="008D494F">
            <w:pPr>
              <w:spacing w:after="0" w:line="240" w:lineRule="auto"/>
              <w:ind w:firstLine="580"/>
              <w:jc w:val="both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 xml:space="preserve"> в органы управления образованием, региональный и федеральный орган исполнительной власти в сфере образования ( при проведении конкурсов, и др мероприятий); </w:t>
            </w:r>
          </w:p>
          <w:p w:rsidR="006C17B8" w:rsidRPr="00794927" w:rsidRDefault="006C17B8" w:rsidP="008D494F">
            <w:pPr>
              <w:spacing w:after="0" w:line="240" w:lineRule="auto"/>
              <w:ind w:firstLine="580"/>
              <w:jc w:val="both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 xml:space="preserve">органы опеки и попечительства (при организации труда и занятости несовершеннолетних); </w:t>
            </w:r>
          </w:p>
          <w:p w:rsidR="006C17B8" w:rsidRPr="00794927" w:rsidRDefault="006C17B8" w:rsidP="008D494F">
            <w:pPr>
              <w:spacing w:after="0" w:line="240" w:lineRule="auto"/>
              <w:ind w:firstLine="580"/>
              <w:jc w:val="both"/>
              <w:rPr>
                <w:rFonts w:ascii="Times New Roman" w:eastAsia="Calibri" w:hAnsi="Times New Roman"/>
                <w:b/>
                <w:bCs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>органы дознания, следствия, прокуратуры и суда и др. связанные с исполнением федерального законодательства.</w:t>
            </w:r>
          </w:p>
        </w:tc>
      </w:tr>
    </w:tbl>
    <w:p w:rsidR="006C17B8" w:rsidRPr="00794927" w:rsidRDefault="006C17B8" w:rsidP="008D494F">
      <w:pPr>
        <w:spacing w:after="0" w:line="240" w:lineRule="auto"/>
        <w:jc w:val="both"/>
        <w:rPr>
          <w:rFonts w:ascii="Times New Roman" w:eastAsia="Arial Unicode MS" w:hAnsi="Times New Roman"/>
          <w:b/>
          <w:bCs/>
          <w:spacing w:val="10"/>
          <w:sz w:val="24"/>
          <w:szCs w:val="24"/>
          <w:u w:val="single"/>
        </w:rPr>
      </w:pPr>
      <w:r w:rsidRPr="00794927">
        <w:rPr>
          <w:rFonts w:ascii="Times New Roman" w:eastAsia="Arial Unicode MS" w:hAnsi="Times New Roman"/>
          <w:b/>
          <w:bCs/>
          <w:spacing w:val="10"/>
          <w:sz w:val="24"/>
          <w:szCs w:val="24"/>
          <w:u w:val="single"/>
        </w:rPr>
        <w:t>Перечень обрабатываемых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9"/>
      </w:tblGrid>
      <w:tr w:rsidR="006C17B8" w:rsidRPr="00794927" w:rsidTr="00F04F71">
        <w:trPr>
          <w:trHeight w:val="262"/>
        </w:trPr>
        <w:tc>
          <w:tcPr>
            <w:tcW w:w="10559" w:type="dxa"/>
            <w:shd w:val="clear" w:color="auto" w:fill="auto"/>
          </w:tcPr>
          <w:p w:rsidR="006C17B8" w:rsidRPr="00794927" w:rsidRDefault="006C17B8" w:rsidP="008D494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pacing w:val="10"/>
                <w:sz w:val="24"/>
                <w:szCs w:val="24"/>
                <w:u w:val="single"/>
              </w:rPr>
            </w:pPr>
            <w:r w:rsidRPr="00794927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</w:rPr>
              <w:t>Анкетные данные:</w:t>
            </w:r>
          </w:p>
        </w:tc>
      </w:tr>
      <w:tr w:rsidR="006C17B8" w:rsidRPr="00794927" w:rsidTr="00F04F71">
        <w:trPr>
          <w:trHeight w:val="1103"/>
        </w:trPr>
        <w:tc>
          <w:tcPr>
            <w:tcW w:w="10559" w:type="dxa"/>
            <w:shd w:val="clear" w:color="auto" w:fill="auto"/>
          </w:tcPr>
          <w:p w:rsidR="006C17B8" w:rsidRPr="00794927" w:rsidRDefault="006C17B8" w:rsidP="008D494F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>Данные о возрасте и поле; паспортные данные (данные свидетельства о рождении); место регистрации; место проживания; данные о гражданстве; данные ОМС (страховой полис); страховой номер индивидуального страхового счета (СНИЛС); ИНН; контактная информация; данные о прибытии и выбытии в/из ОУ.</w:t>
            </w:r>
          </w:p>
        </w:tc>
      </w:tr>
      <w:tr w:rsidR="006C17B8" w:rsidRPr="00794927" w:rsidTr="00F04F71">
        <w:trPr>
          <w:trHeight w:val="262"/>
        </w:trPr>
        <w:tc>
          <w:tcPr>
            <w:tcW w:w="10559" w:type="dxa"/>
            <w:shd w:val="clear" w:color="auto" w:fill="auto"/>
          </w:tcPr>
          <w:p w:rsidR="006C17B8" w:rsidRPr="00794927" w:rsidRDefault="006C17B8" w:rsidP="008D494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pacing w:val="10"/>
                <w:sz w:val="24"/>
                <w:szCs w:val="24"/>
                <w:u w:val="single"/>
              </w:rPr>
            </w:pPr>
            <w:r w:rsidRPr="00794927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</w:rPr>
              <w:t>Сведения о родителях (законных представителях):</w:t>
            </w:r>
          </w:p>
        </w:tc>
      </w:tr>
      <w:tr w:rsidR="006C17B8" w:rsidRPr="00794927" w:rsidTr="00F04F71">
        <w:trPr>
          <w:trHeight w:val="542"/>
        </w:trPr>
        <w:tc>
          <w:tcPr>
            <w:tcW w:w="10559" w:type="dxa"/>
            <w:shd w:val="clear" w:color="auto" w:fill="auto"/>
          </w:tcPr>
          <w:p w:rsidR="006C17B8" w:rsidRPr="00794927" w:rsidRDefault="006C17B8" w:rsidP="008D494F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>Ф.И.О.; кем приходится; паспортные данные; место регистрации; место проживания; контактная информация.</w:t>
            </w:r>
          </w:p>
        </w:tc>
      </w:tr>
      <w:tr w:rsidR="006C17B8" w:rsidRPr="00794927" w:rsidTr="00F04F71">
        <w:trPr>
          <w:trHeight w:val="262"/>
        </w:trPr>
        <w:tc>
          <w:tcPr>
            <w:tcW w:w="10559" w:type="dxa"/>
            <w:shd w:val="clear" w:color="auto" w:fill="auto"/>
          </w:tcPr>
          <w:p w:rsidR="006C17B8" w:rsidRPr="00794927" w:rsidRDefault="006C17B8" w:rsidP="008D494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</w:rPr>
              <w:t>Сведения о семье:</w:t>
            </w:r>
          </w:p>
        </w:tc>
      </w:tr>
      <w:tr w:rsidR="006C17B8" w:rsidRPr="00794927" w:rsidTr="00F04F71">
        <w:trPr>
          <w:trHeight w:val="1664"/>
        </w:trPr>
        <w:tc>
          <w:tcPr>
            <w:tcW w:w="10559" w:type="dxa"/>
            <w:shd w:val="clear" w:color="auto" w:fill="auto"/>
          </w:tcPr>
          <w:p w:rsidR="006C17B8" w:rsidRPr="00794927" w:rsidRDefault="006C17B8" w:rsidP="008D494F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>Категория семьи для оказания материальной и других видов помощи, сбора отчетности по социальному статусу контингента; сведения о попечительстве; опеке; отношение к группе социально незащищенных обучающихся; документы (сведения), подтверждающие право на льготы; дополнительные гарантии и компенсации по определенным основаниям, предусмотренным</w:t>
            </w:r>
          </w:p>
          <w:p w:rsidR="006C17B8" w:rsidRPr="00794927" w:rsidRDefault="006C17B8" w:rsidP="008D494F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>законодательством (родители-инвалиды, неполная семья, ребенок-сирота и т. п.).</w:t>
            </w:r>
          </w:p>
        </w:tc>
      </w:tr>
      <w:tr w:rsidR="006C17B8" w:rsidRPr="00794927" w:rsidTr="00F04F71">
        <w:trPr>
          <w:trHeight w:val="262"/>
        </w:trPr>
        <w:tc>
          <w:tcPr>
            <w:tcW w:w="10559" w:type="dxa"/>
            <w:shd w:val="clear" w:color="auto" w:fill="auto"/>
          </w:tcPr>
          <w:p w:rsidR="006C17B8" w:rsidRPr="00794927" w:rsidRDefault="006C17B8" w:rsidP="008D494F">
            <w:pPr>
              <w:tabs>
                <w:tab w:val="left" w:leader="underscore" w:pos="3981"/>
                <w:tab w:val="left" w:leader="underscore" w:pos="4653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</w:rPr>
            </w:pPr>
            <w:r w:rsidRPr="00794927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</w:rPr>
              <w:t>Данные об образовании:</w:t>
            </w:r>
          </w:p>
        </w:tc>
      </w:tr>
      <w:tr w:rsidR="006C17B8" w:rsidRPr="00794927" w:rsidTr="00F04F71">
        <w:trPr>
          <w:trHeight w:val="957"/>
        </w:trPr>
        <w:tc>
          <w:tcPr>
            <w:tcW w:w="10559" w:type="dxa"/>
            <w:shd w:val="clear" w:color="auto" w:fill="auto"/>
          </w:tcPr>
          <w:p w:rsidR="006C17B8" w:rsidRPr="00794927" w:rsidRDefault="006C17B8" w:rsidP="008D494F">
            <w:pPr>
              <w:tabs>
                <w:tab w:val="left" w:leader="underscore" w:pos="3981"/>
                <w:tab w:val="left" w:leader="underscore" w:pos="4653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>получения образования и специализация; изучение родного и иностранных языков; сведения об успеваемости и внеучебной занятости (посещаемость занятий; сведения об участии в грантах; конкурсах; наградах и т.п.); форма обучения; вид обучения.</w:t>
            </w:r>
          </w:p>
        </w:tc>
      </w:tr>
      <w:tr w:rsidR="006C17B8" w:rsidRPr="00794927" w:rsidTr="00F04F71">
        <w:trPr>
          <w:trHeight w:val="262"/>
        </w:trPr>
        <w:tc>
          <w:tcPr>
            <w:tcW w:w="10559" w:type="dxa"/>
            <w:shd w:val="clear" w:color="auto" w:fill="auto"/>
          </w:tcPr>
          <w:p w:rsidR="006C17B8" w:rsidRPr="00794927" w:rsidRDefault="006C17B8" w:rsidP="008D494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pacing w:val="10"/>
                <w:sz w:val="24"/>
                <w:szCs w:val="24"/>
                <w:u w:val="single"/>
              </w:rPr>
            </w:pPr>
            <w:r w:rsidRPr="00794927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Дополнительные данные:</w:t>
            </w:r>
          </w:p>
        </w:tc>
      </w:tr>
      <w:tr w:rsidR="006C17B8" w:rsidRPr="00794927" w:rsidTr="00F04F71">
        <w:trPr>
          <w:trHeight w:val="1384"/>
        </w:trPr>
        <w:tc>
          <w:tcPr>
            <w:tcW w:w="10559" w:type="dxa"/>
            <w:shd w:val="clear" w:color="auto" w:fill="auto"/>
          </w:tcPr>
          <w:p w:rsidR="006C17B8" w:rsidRPr="00794927" w:rsidRDefault="006C17B8" w:rsidP="008D494F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79492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>Отношение к группе риска; поведенческий статус; сведения о правонарушениях; копии документов; хранящихся в личном деле обучающихся; информация о портфолио обучающегося; сведения, содержащиеся в документах воинского учета; документы о состоянии здоровья (сведения об инвалидности; о наличии хронических заболеваний и т.п.).</w:t>
            </w:r>
          </w:p>
        </w:tc>
      </w:tr>
    </w:tbl>
    <w:p w:rsidR="006C17B8" w:rsidRPr="00271CAF" w:rsidRDefault="006C17B8" w:rsidP="008D494F">
      <w:pPr>
        <w:spacing w:after="0" w:line="240" w:lineRule="auto"/>
        <w:jc w:val="both"/>
        <w:rPr>
          <w:rFonts w:ascii="Times New Roman" w:eastAsia="Arial Unicode MS" w:hAnsi="Times New Roman"/>
          <w:spacing w:val="10"/>
          <w:sz w:val="24"/>
          <w:szCs w:val="24"/>
        </w:rPr>
      </w:pPr>
      <w:r w:rsidRPr="00794927">
        <w:rPr>
          <w:rFonts w:ascii="Times New Roman" w:eastAsia="Arial Unicode MS" w:hAnsi="Times New Roman"/>
          <w:b/>
          <w:bCs/>
          <w:sz w:val="24"/>
          <w:szCs w:val="24"/>
          <w:shd w:val="clear" w:color="auto" w:fill="FFFFFF"/>
        </w:rPr>
        <w:t>РАЗРЕШАЮ</w:t>
      </w:r>
      <w:r w:rsidRPr="00794927">
        <w:rPr>
          <w:rFonts w:ascii="Times New Roman" w:eastAsia="Arial Unicode MS" w:hAnsi="Times New Roman"/>
          <w:spacing w:val="10"/>
          <w:sz w:val="24"/>
          <w:szCs w:val="24"/>
        </w:rPr>
        <w:t xml:space="preserve"> МОУ ДОД «КРЦДОД» запрашивать у третьих лиц дополнительные сведения, необходимые для целей обработки персональных данных.</w:t>
      </w:r>
      <w:r>
        <w:rPr>
          <w:rFonts w:ascii="Times New Roman" w:eastAsia="Arial Unicode MS" w:hAnsi="Times New Roman"/>
          <w:spacing w:val="10"/>
          <w:sz w:val="24"/>
          <w:szCs w:val="24"/>
        </w:rPr>
        <w:t>_______________________</w:t>
      </w:r>
      <w:r w:rsidRPr="009D70BB">
        <w:rPr>
          <w:rFonts w:ascii="Times New Roman" w:eastAsia="Arial Unicode MS" w:hAnsi="Times New Roman"/>
          <w:b/>
          <w:spacing w:val="10"/>
          <w:sz w:val="24"/>
          <w:szCs w:val="24"/>
        </w:rPr>
        <w:t>подпись</w:t>
      </w:r>
    </w:p>
    <w:p w:rsidR="006C17B8" w:rsidRPr="00AC37DA" w:rsidRDefault="006C17B8" w:rsidP="008D494F">
      <w:pPr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shd w:val="clear" w:color="auto" w:fill="FFFFFF"/>
        </w:rPr>
      </w:pPr>
    </w:p>
    <w:p w:rsidR="006C17B8" w:rsidRDefault="006C17B8" w:rsidP="008D494F">
      <w:pPr>
        <w:spacing w:after="0" w:line="240" w:lineRule="auto"/>
        <w:jc w:val="both"/>
        <w:rPr>
          <w:rFonts w:ascii="Times New Roman" w:eastAsia="Arial Unicode MS" w:hAnsi="Times New Roman"/>
          <w:b/>
          <w:spacing w:val="10"/>
          <w:sz w:val="24"/>
          <w:szCs w:val="24"/>
        </w:rPr>
      </w:pPr>
      <w:r w:rsidRPr="00794927">
        <w:rPr>
          <w:rFonts w:ascii="Times New Roman" w:eastAsia="Arial Unicode MS" w:hAnsi="Times New Roman"/>
          <w:b/>
          <w:bCs/>
          <w:sz w:val="24"/>
          <w:szCs w:val="24"/>
          <w:shd w:val="clear" w:color="auto" w:fill="FFFFFF"/>
        </w:rPr>
        <w:t>РАЗРЕШАЮ</w:t>
      </w:r>
      <w:r w:rsidRPr="00794927">
        <w:rPr>
          <w:rFonts w:ascii="Times New Roman" w:eastAsia="Arial Unicode MS" w:hAnsi="Times New Roman"/>
          <w:spacing w:val="10"/>
          <w:sz w:val="24"/>
          <w:szCs w:val="24"/>
        </w:rPr>
        <w:t xml:space="preserve"> МОУ ДОД «КРЦДОД» запрашивать у ГБУЗ «Корткеросская ЦРБ», «Сторожевская ЦРБ» дополнительные сведения, необходимые для целей обработки персональных данных.</w:t>
      </w:r>
      <w:r>
        <w:rPr>
          <w:rFonts w:ascii="Times New Roman" w:eastAsia="Arial Unicode MS" w:hAnsi="Times New Roman"/>
          <w:spacing w:val="10"/>
          <w:sz w:val="24"/>
          <w:szCs w:val="24"/>
        </w:rPr>
        <w:t>_____________________________________________________</w:t>
      </w:r>
      <w:r w:rsidRPr="009D70BB">
        <w:rPr>
          <w:rFonts w:ascii="Times New Roman" w:eastAsia="Arial Unicode MS" w:hAnsi="Times New Roman"/>
          <w:b/>
          <w:spacing w:val="10"/>
          <w:sz w:val="24"/>
          <w:szCs w:val="24"/>
        </w:rPr>
        <w:t>подпись</w:t>
      </w:r>
    </w:p>
    <w:p w:rsidR="006C17B8" w:rsidRPr="00AC37DA" w:rsidRDefault="006C17B8" w:rsidP="008D494F">
      <w:pPr>
        <w:spacing w:after="0" w:line="240" w:lineRule="auto"/>
        <w:jc w:val="both"/>
        <w:rPr>
          <w:rFonts w:ascii="Times New Roman" w:eastAsia="Arial Unicode MS" w:hAnsi="Times New Roman"/>
          <w:spacing w:val="20"/>
          <w:sz w:val="24"/>
          <w:szCs w:val="24"/>
        </w:rPr>
      </w:pPr>
    </w:p>
    <w:p w:rsidR="006C17B8" w:rsidRPr="00794927" w:rsidRDefault="006C17B8" w:rsidP="008D494F">
      <w:pPr>
        <w:spacing w:after="0" w:line="240" w:lineRule="auto"/>
        <w:jc w:val="both"/>
        <w:rPr>
          <w:rFonts w:ascii="Times New Roman" w:eastAsia="Arial Unicode MS" w:hAnsi="Times New Roman"/>
          <w:spacing w:val="20"/>
          <w:sz w:val="24"/>
          <w:szCs w:val="24"/>
        </w:rPr>
      </w:pPr>
      <w:r w:rsidRPr="00794927">
        <w:rPr>
          <w:rFonts w:ascii="Times New Roman" w:eastAsia="Arial Unicode MS" w:hAnsi="Times New Roman"/>
          <w:spacing w:val="20"/>
          <w:sz w:val="24"/>
          <w:szCs w:val="24"/>
        </w:rPr>
        <w:t>Настоящее согласие дано сроком до минования надобности. Согласие может быть мною отозвано в письменной форме. В случае отзыва, МОУ ДОД «КРЦДОД» не вправе использовать мои персональные данные и персональные данные лица, интересы которого я представляю в целях, указанных в настоящем согласии, за исключением случаев, предусмотренных законодательством Российской Федерации.</w:t>
      </w:r>
    </w:p>
    <w:p w:rsidR="006C17B8" w:rsidRPr="00794927" w:rsidRDefault="006C17B8" w:rsidP="008D494F">
      <w:pPr>
        <w:tabs>
          <w:tab w:val="left" w:pos="3158"/>
        </w:tabs>
        <w:spacing w:after="0" w:line="240" w:lineRule="auto"/>
        <w:jc w:val="both"/>
        <w:rPr>
          <w:rFonts w:ascii="Times New Roman" w:eastAsia="Arial Unicode MS" w:hAnsi="Times New Roman"/>
          <w:spacing w:val="20"/>
          <w:sz w:val="24"/>
          <w:szCs w:val="24"/>
        </w:rPr>
      </w:pPr>
      <w:r w:rsidRPr="00794927">
        <w:rPr>
          <w:rFonts w:ascii="Times New Roman" w:eastAsia="Arial Unicode MS" w:hAnsi="Times New Roman"/>
          <w:spacing w:val="20"/>
          <w:sz w:val="24"/>
          <w:szCs w:val="24"/>
        </w:rPr>
        <w:t>«____ »_________20 г.           _____________        _______________________</w:t>
      </w:r>
    </w:p>
    <w:p w:rsidR="006C17B8" w:rsidRDefault="006C17B8" w:rsidP="008D494F">
      <w:pPr>
        <w:tabs>
          <w:tab w:val="left" w:pos="6534"/>
        </w:tabs>
        <w:spacing w:after="0" w:line="240" w:lineRule="auto"/>
        <w:jc w:val="both"/>
        <w:rPr>
          <w:rFonts w:ascii="Times New Roman" w:eastAsia="Arial Unicode MS" w:hAnsi="Times New Roman"/>
          <w:spacing w:val="20"/>
          <w:sz w:val="24"/>
          <w:szCs w:val="24"/>
        </w:rPr>
      </w:pPr>
      <w:r w:rsidRPr="00794927">
        <w:rPr>
          <w:rFonts w:ascii="Times New Roman" w:eastAsia="Arial Unicode MS" w:hAnsi="Times New Roman"/>
          <w:spacing w:val="20"/>
          <w:sz w:val="24"/>
          <w:szCs w:val="24"/>
        </w:rPr>
        <w:t xml:space="preserve">                                                 подпись</w:t>
      </w:r>
      <w:r w:rsidRPr="00794927">
        <w:rPr>
          <w:rFonts w:ascii="Times New Roman" w:eastAsia="Arial Unicode MS" w:hAnsi="Times New Roman"/>
          <w:spacing w:val="20"/>
          <w:sz w:val="24"/>
          <w:szCs w:val="24"/>
        </w:rPr>
        <w:tab/>
        <w:t>расшифровка подписи</w:t>
      </w:r>
    </w:p>
    <w:p w:rsidR="00AA3437" w:rsidRDefault="00AA3437" w:rsidP="008D494F">
      <w:pPr>
        <w:tabs>
          <w:tab w:val="left" w:pos="6534"/>
        </w:tabs>
        <w:spacing w:after="0" w:line="240" w:lineRule="auto"/>
        <w:jc w:val="both"/>
        <w:rPr>
          <w:rFonts w:ascii="Times New Roman" w:eastAsia="Arial Unicode MS" w:hAnsi="Times New Roman"/>
          <w:spacing w:val="20"/>
          <w:sz w:val="24"/>
          <w:szCs w:val="24"/>
        </w:rPr>
      </w:pPr>
    </w:p>
    <w:p w:rsidR="00AA3437" w:rsidRDefault="00AA3437" w:rsidP="008D494F">
      <w:pPr>
        <w:tabs>
          <w:tab w:val="left" w:pos="6534"/>
        </w:tabs>
        <w:spacing w:after="0" w:line="240" w:lineRule="auto"/>
        <w:jc w:val="both"/>
        <w:rPr>
          <w:rFonts w:ascii="Times New Roman" w:eastAsia="Arial Unicode MS" w:hAnsi="Times New Roman"/>
          <w:spacing w:val="20"/>
          <w:sz w:val="24"/>
          <w:szCs w:val="24"/>
        </w:rPr>
      </w:pPr>
      <w:bookmarkStart w:id="0" w:name="_GoBack"/>
      <w:bookmarkEnd w:id="0"/>
    </w:p>
    <w:sectPr w:rsidR="00AA3437" w:rsidSect="00E51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17645"/>
    <w:multiLevelType w:val="hybridMultilevel"/>
    <w:tmpl w:val="F154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14"/>
    <w:rsid w:val="00022016"/>
    <w:rsid w:val="0002648A"/>
    <w:rsid w:val="00060427"/>
    <w:rsid w:val="000C690B"/>
    <w:rsid w:val="000D7BD2"/>
    <w:rsid w:val="001247CB"/>
    <w:rsid w:val="001305D7"/>
    <w:rsid w:val="00172BA6"/>
    <w:rsid w:val="001C534B"/>
    <w:rsid w:val="002014E0"/>
    <w:rsid w:val="0020676C"/>
    <w:rsid w:val="002120AD"/>
    <w:rsid w:val="0027321D"/>
    <w:rsid w:val="002D50EB"/>
    <w:rsid w:val="002E3B78"/>
    <w:rsid w:val="002F23E3"/>
    <w:rsid w:val="00355F63"/>
    <w:rsid w:val="003B5A1F"/>
    <w:rsid w:val="00590C21"/>
    <w:rsid w:val="00641F49"/>
    <w:rsid w:val="00664CD4"/>
    <w:rsid w:val="00671495"/>
    <w:rsid w:val="006C17B8"/>
    <w:rsid w:val="006D7F14"/>
    <w:rsid w:val="007C3B6C"/>
    <w:rsid w:val="008547F1"/>
    <w:rsid w:val="00883105"/>
    <w:rsid w:val="008D494F"/>
    <w:rsid w:val="008D4F74"/>
    <w:rsid w:val="009067B0"/>
    <w:rsid w:val="00932DF9"/>
    <w:rsid w:val="009A15DD"/>
    <w:rsid w:val="009C67CA"/>
    <w:rsid w:val="009D0AAE"/>
    <w:rsid w:val="00A96DD1"/>
    <w:rsid w:val="00AA3437"/>
    <w:rsid w:val="00BE6556"/>
    <w:rsid w:val="00C47E5E"/>
    <w:rsid w:val="00C56EA7"/>
    <w:rsid w:val="00CD6CCA"/>
    <w:rsid w:val="00D93CEC"/>
    <w:rsid w:val="00DE32FE"/>
    <w:rsid w:val="00DE6678"/>
    <w:rsid w:val="00DF3385"/>
    <w:rsid w:val="00E430AD"/>
    <w:rsid w:val="00E51220"/>
    <w:rsid w:val="00E8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CCF8A-681C-4C81-8585-0E5B31E1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job</cp:lastModifiedBy>
  <cp:revision>2</cp:revision>
  <cp:lastPrinted>2015-08-18T22:49:00Z</cp:lastPrinted>
  <dcterms:created xsi:type="dcterms:W3CDTF">2015-12-08T13:23:00Z</dcterms:created>
  <dcterms:modified xsi:type="dcterms:W3CDTF">2015-12-08T13:23:00Z</dcterms:modified>
</cp:coreProperties>
</file>